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E9" w:rsidRDefault="00D325E9" w:rsidP="00D325E9">
      <w:pPr>
        <w:spacing w:line="360" w:lineRule="auto"/>
        <w:jc w:val="center"/>
        <w:rPr>
          <w:rFonts w:ascii="Arial" w:hAnsi="Arial" w:cs="Arial"/>
          <w:b/>
          <w:spacing w:val="5"/>
          <w:sz w:val="28"/>
          <w:szCs w:val="28"/>
        </w:rPr>
      </w:pPr>
      <w:bookmarkStart w:id="0" w:name="_Toc148588613"/>
      <w:bookmarkStart w:id="1" w:name="_Toc148446994"/>
      <w:r>
        <w:rPr>
          <w:rFonts w:ascii="Arial" w:hAnsi="Arial" w:cs="Arial"/>
          <w:b/>
          <w:spacing w:val="5"/>
          <w:sz w:val="28"/>
          <w:szCs w:val="28"/>
        </w:rPr>
        <w:t>DMA PSICOPEDAGOGIA</w:t>
      </w:r>
    </w:p>
    <w:p w:rsidR="00D325E9" w:rsidRDefault="00D325E9" w:rsidP="00D325E9">
      <w:pPr>
        <w:spacing w:line="360" w:lineRule="auto"/>
        <w:jc w:val="center"/>
        <w:rPr>
          <w:rFonts w:ascii="Arial" w:hAnsi="Arial" w:cs="Arial"/>
          <w:b/>
          <w:spacing w:val="5"/>
          <w:sz w:val="28"/>
          <w:szCs w:val="28"/>
        </w:rPr>
      </w:pPr>
      <w:r>
        <w:rPr>
          <w:rFonts w:ascii="Arial" w:hAnsi="Arial" w:cs="Arial"/>
          <w:b/>
          <w:spacing w:val="5"/>
          <w:sz w:val="28"/>
          <w:szCs w:val="28"/>
        </w:rPr>
        <w:t>DEJANE MASCARENHAS ARAUJO</w:t>
      </w:r>
    </w:p>
    <w:p w:rsidR="00D325E9" w:rsidRPr="00344325" w:rsidRDefault="00D325E9" w:rsidP="00D325E9">
      <w:pPr>
        <w:spacing w:line="360" w:lineRule="auto"/>
        <w:jc w:val="center"/>
        <w:rPr>
          <w:rFonts w:ascii="Arial" w:hAnsi="Arial" w:cs="Arial"/>
          <w:b/>
          <w:spacing w:val="5"/>
          <w:sz w:val="28"/>
          <w:szCs w:val="28"/>
        </w:rPr>
      </w:pPr>
      <w:r>
        <w:rPr>
          <w:rFonts w:ascii="Arial" w:hAnsi="Arial" w:cs="Arial"/>
          <w:b/>
          <w:spacing w:val="5"/>
          <w:sz w:val="28"/>
          <w:szCs w:val="28"/>
        </w:rPr>
        <w:t>SANDRA MARIA SOUZA</w:t>
      </w:r>
    </w:p>
    <w:p w:rsidR="00D325E9" w:rsidRDefault="00D325E9" w:rsidP="00D325E9">
      <w:pPr>
        <w:spacing w:line="360" w:lineRule="auto"/>
        <w:jc w:val="center"/>
        <w:rPr>
          <w:rFonts w:ascii="Arial" w:hAnsi="Arial" w:cs="Arial"/>
          <w:b/>
          <w:spacing w:val="5"/>
        </w:rPr>
      </w:pPr>
    </w:p>
    <w:p w:rsidR="004D4079" w:rsidRPr="00344325" w:rsidRDefault="004D4079" w:rsidP="00D325E9">
      <w:pPr>
        <w:spacing w:line="360" w:lineRule="auto"/>
        <w:jc w:val="center"/>
        <w:rPr>
          <w:rFonts w:ascii="Arial" w:hAnsi="Arial" w:cs="Arial"/>
          <w:b/>
          <w:spacing w:val="5"/>
        </w:rPr>
      </w:pPr>
    </w:p>
    <w:p w:rsidR="00D325E9" w:rsidRPr="00344325" w:rsidRDefault="00D325E9" w:rsidP="00D325E9">
      <w:pPr>
        <w:spacing w:line="360" w:lineRule="auto"/>
        <w:jc w:val="center"/>
        <w:rPr>
          <w:rFonts w:ascii="Arial" w:hAnsi="Arial" w:cs="Arial"/>
          <w:b/>
          <w:spacing w:val="5"/>
        </w:rPr>
      </w:pPr>
    </w:p>
    <w:p w:rsidR="00D325E9" w:rsidRPr="00344325" w:rsidRDefault="00D325E9" w:rsidP="00D325E9">
      <w:pPr>
        <w:spacing w:line="360" w:lineRule="auto"/>
        <w:jc w:val="center"/>
        <w:rPr>
          <w:rFonts w:ascii="Arial" w:hAnsi="Arial" w:cs="Arial"/>
          <w:b/>
          <w:spacing w:val="5"/>
        </w:rPr>
      </w:pPr>
    </w:p>
    <w:p w:rsidR="00D325E9" w:rsidRPr="00344325" w:rsidRDefault="00D325E9" w:rsidP="00D325E9">
      <w:pPr>
        <w:spacing w:line="360" w:lineRule="auto"/>
        <w:jc w:val="center"/>
        <w:rPr>
          <w:rFonts w:ascii="Arial" w:hAnsi="Arial" w:cs="Arial"/>
          <w:b/>
          <w:spacing w:val="5"/>
        </w:rPr>
      </w:pPr>
    </w:p>
    <w:p w:rsidR="00D325E9" w:rsidRPr="00344325" w:rsidRDefault="00D325E9" w:rsidP="00D325E9">
      <w:pPr>
        <w:spacing w:line="360" w:lineRule="auto"/>
        <w:jc w:val="center"/>
        <w:rPr>
          <w:rFonts w:ascii="Arial" w:hAnsi="Arial" w:cs="Arial"/>
          <w:b/>
          <w:spacing w:val="5"/>
        </w:rPr>
      </w:pPr>
    </w:p>
    <w:p w:rsidR="00D325E9" w:rsidRPr="00344325" w:rsidRDefault="00D325E9" w:rsidP="00D325E9">
      <w:pPr>
        <w:tabs>
          <w:tab w:val="left" w:pos="7560"/>
        </w:tabs>
        <w:suppressAutoHyphens/>
        <w:spacing w:line="360" w:lineRule="auto"/>
        <w:ind w:right="-496"/>
        <w:jc w:val="center"/>
        <w:rPr>
          <w:rFonts w:ascii="Arial" w:hAnsi="Arial" w:cs="Arial"/>
          <w:b/>
          <w:sz w:val="28"/>
          <w:szCs w:val="28"/>
        </w:rPr>
      </w:pPr>
      <w:r w:rsidRPr="007F6B36">
        <w:rPr>
          <w:rFonts w:ascii="Arial" w:hAnsi="Arial" w:cs="Arial"/>
          <w:b/>
          <w:sz w:val="28"/>
          <w:szCs w:val="28"/>
        </w:rPr>
        <w:t xml:space="preserve">A </w:t>
      </w:r>
      <w:r w:rsidR="004D4079">
        <w:rPr>
          <w:rFonts w:ascii="Arial" w:hAnsi="Arial" w:cs="Arial"/>
          <w:b/>
          <w:sz w:val="28"/>
          <w:szCs w:val="28"/>
        </w:rPr>
        <w:t>DISLEXIA</w:t>
      </w:r>
    </w:p>
    <w:p w:rsidR="00D325E9" w:rsidRPr="007F6B36" w:rsidRDefault="00D325E9" w:rsidP="00D325E9">
      <w:pPr>
        <w:tabs>
          <w:tab w:val="left" w:pos="7560"/>
        </w:tabs>
        <w:suppressAutoHyphens/>
        <w:spacing w:line="360" w:lineRule="auto"/>
        <w:ind w:right="-496"/>
        <w:jc w:val="center"/>
        <w:rPr>
          <w:rFonts w:ascii="Arial" w:hAnsi="Arial" w:cs="Arial"/>
          <w:b/>
          <w:sz w:val="28"/>
          <w:szCs w:val="28"/>
        </w:rPr>
      </w:pPr>
    </w:p>
    <w:p w:rsidR="00D325E9" w:rsidRPr="00344325" w:rsidRDefault="00D325E9" w:rsidP="00D325E9">
      <w:pPr>
        <w:spacing w:line="360" w:lineRule="auto"/>
        <w:jc w:val="center"/>
        <w:rPr>
          <w:rFonts w:ascii="Arial" w:hAnsi="Arial" w:cs="Arial"/>
          <w:b/>
          <w:spacing w:val="5"/>
          <w:sz w:val="32"/>
          <w:szCs w:val="32"/>
        </w:rPr>
      </w:pPr>
    </w:p>
    <w:p w:rsidR="00D325E9" w:rsidRPr="00344325" w:rsidRDefault="00D325E9" w:rsidP="00D325E9">
      <w:pPr>
        <w:spacing w:line="360" w:lineRule="auto"/>
        <w:jc w:val="center"/>
        <w:rPr>
          <w:rFonts w:ascii="Arial" w:hAnsi="Arial" w:cs="Arial"/>
          <w:b/>
          <w:spacing w:val="5"/>
          <w:sz w:val="36"/>
          <w:szCs w:val="36"/>
        </w:rPr>
      </w:pPr>
    </w:p>
    <w:p w:rsidR="00D325E9" w:rsidRDefault="00D325E9" w:rsidP="00D325E9">
      <w:pPr>
        <w:spacing w:line="360" w:lineRule="auto"/>
        <w:jc w:val="center"/>
        <w:rPr>
          <w:rFonts w:ascii="Arial" w:hAnsi="Arial" w:cs="Arial"/>
          <w:spacing w:val="5"/>
        </w:rPr>
      </w:pPr>
    </w:p>
    <w:p w:rsidR="004D4079" w:rsidRDefault="004D4079" w:rsidP="00D325E9">
      <w:pPr>
        <w:spacing w:line="360" w:lineRule="auto"/>
        <w:jc w:val="center"/>
        <w:rPr>
          <w:rFonts w:ascii="Arial" w:hAnsi="Arial" w:cs="Arial"/>
          <w:spacing w:val="5"/>
        </w:rPr>
      </w:pPr>
    </w:p>
    <w:p w:rsidR="004D4079" w:rsidRDefault="004D4079" w:rsidP="00D325E9">
      <w:pPr>
        <w:spacing w:line="360" w:lineRule="auto"/>
        <w:jc w:val="center"/>
        <w:rPr>
          <w:rFonts w:ascii="Arial" w:hAnsi="Arial" w:cs="Arial"/>
          <w:spacing w:val="5"/>
        </w:rPr>
      </w:pPr>
    </w:p>
    <w:p w:rsidR="004D4079" w:rsidRPr="00344325" w:rsidRDefault="004D4079" w:rsidP="00D325E9">
      <w:pPr>
        <w:spacing w:line="360" w:lineRule="auto"/>
        <w:jc w:val="center"/>
        <w:rPr>
          <w:rFonts w:ascii="Arial" w:hAnsi="Arial" w:cs="Arial"/>
          <w:spacing w:val="5"/>
        </w:rPr>
      </w:pPr>
    </w:p>
    <w:p w:rsidR="00D325E9" w:rsidRPr="00344325" w:rsidRDefault="00D325E9" w:rsidP="00D325E9">
      <w:pPr>
        <w:spacing w:line="360" w:lineRule="auto"/>
        <w:rPr>
          <w:rFonts w:ascii="Arial" w:hAnsi="Arial" w:cs="Arial"/>
          <w:lang w:eastAsia="ar-SA"/>
        </w:rPr>
      </w:pPr>
    </w:p>
    <w:p w:rsidR="00D325E9" w:rsidRPr="00344325" w:rsidRDefault="00D325E9" w:rsidP="00D325E9">
      <w:pPr>
        <w:spacing w:line="360" w:lineRule="auto"/>
        <w:rPr>
          <w:rFonts w:ascii="Arial" w:hAnsi="Arial" w:cs="Arial"/>
          <w:lang w:eastAsia="ar-SA"/>
        </w:rPr>
      </w:pPr>
    </w:p>
    <w:p w:rsidR="00D325E9" w:rsidRPr="00344325" w:rsidRDefault="00D325E9" w:rsidP="00D325E9">
      <w:pPr>
        <w:spacing w:line="360" w:lineRule="auto"/>
        <w:jc w:val="center"/>
        <w:rPr>
          <w:rFonts w:ascii="Arial" w:hAnsi="Arial" w:cs="Arial"/>
          <w:b/>
          <w:sz w:val="32"/>
          <w:szCs w:val="32"/>
          <w:lang w:eastAsia="ar-SA"/>
        </w:rPr>
      </w:pPr>
    </w:p>
    <w:p w:rsidR="00D325E9" w:rsidRPr="007F6B36" w:rsidRDefault="00D325E9" w:rsidP="00D325E9">
      <w:pPr>
        <w:spacing w:line="360" w:lineRule="auto"/>
        <w:jc w:val="center"/>
        <w:rPr>
          <w:rFonts w:ascii="Arial" w:hAnsi="Arial" w:cs="Arial"/>
          <w:b/>
          <w:lang w:eastAsia="ar-SA"/>
        </w:rPr>
      </w:pPr>
      <w:r>
        <w:rPr>
          <w:rFonts w:ascii="Arial" w:hAnsi="Arial" w:cs="Arial"/>
          <w:b/>
          <w:lang w:eastAsia="ar-SA"/>
        </w:rPr>
        <w:t>SANTOS</w:t>
      </w:r>
      <w:r w:rsidRPr="007F6B36">
        <w:rPr>
          <w:rFonts w:ascii="Arial" w:hAnsi="Arial" w:cs="Arial"/>
          <w:b/>
          <w:lang w:eastAsia="ar-SA"/>
        </w:rPr>
        <w:t xml:space="preserve"> – SP</w:t>
      </w:r>
    </w:p>
    <w:p w:rsidR="00D325E9" w:rsidRDefault="00D325E9" w:rsidP="00D325E9">
      <w:pPr>
        <w:spacing w:line="360" w:lineRule="auto"/>
        <w:jc w:val="center"/>
        <w:rPr>
          <w:rFonts w:ascii="Arial" w:hAnsi="Arial" w:cs="Arial"/>
          <w:b/>
          <w:lang w:eastAsia="ar-SA"/>
        </w:rPr>
      </w:pPr>
      <w:r w:rsidRPr="007F6B36">
        <w:rPr>
          <w:rFonts w:ascii="Arial" w:hAnsi="Arial" w:cs="Arial"/>
          <w:b/>
          <w:lang w:eastAsia="ar-SA"/>
        </w:rPr>
        <w:t>201</w:t>
      </w:r>
      <w:r>
        <w:rPr>
          <w:rFonts w:ascii="Arial" w:hAnsi="Arial" w:cs="Arial"/>
          <w:b/>
          <w:lang w:eastAsia="ar-SA"/>
        </w:rPr>
        <w:t>3</w:t>
      </w:r>
    </w:p>
    <w:p w:rsidR="00D325E9" w:rsidRPr="00D325E9" w:rsidRDefault="00D325E9" w:rsidP="00D325E9">
      <w:pPr>
        <w:spacing w:line="360" w:lineRule="auto"/>
        <w:jc w:val="center"/>
        <w:rPr>
          <w:rFonts w:ascii="Arial" w:hAnsi="Arial" w:cs="Arial"/>
          <w:b/>
          <w:lang w:eastAsia="ar-SA"/>
        </w:rPr>
      </w:pPr>
      <w:bookmarkStart w:id="2" w:name="_GoBack"/>
      <w:bookmarkEnd w:id="2"/>
    </w:p>
    <w:bookmarkEnd w:id="0"/>
    <w:bookmarkEnd w:id="1"/>
    <w:p w:rsidR="004D4079" w:rsidRDefault="004D4079" w:rsidP="004D4079">
      <w:pPr>
        <w:pStyle w:val="PargrafodaLista"/>
        <w:numPr>
          <w:ilvl w:val="0"/>
          <w:numId w:val="2"/>
        </w:numPr>
        <w:spacing w:after="240" w:line="480" w:lineRule="auto"/>
        <w:rPr>
          <w:rFonts w:ascii="Arial" w:hAnsi="Arial" w:cs="Arial"/>
          <w:b/>
          <w:sz w:val="28"/>
          <w:szCs w:val="28"/>
        </w:rPr>
      </w:pPr>
      <w:r>
        <w:rPr>
          <w:rFonts w:ascii="Arial" w:hAnsi="Arial" w:cs="Arial"/>
          <w:b/>
          <w:sz w:val="28"/>
          <w:szCs w:val="28"/>
        </w:rPr>
        <w:t>A Dislexia</w:t>
      </w:r>
    </w:p>
    <w:p w:rsidR="004D4079" w:rsidRDefault="004D4079" w:rsidP="004D4079">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Sendo a Dislexia uma dificuldade de aprendizagem que pode sofrer tratamento clínico, mas que também tem no conhecimento dos profissionais da escola acerca do assunto um grande benefício ao aluno, esta pesquisa teve como objeto também o estudo desta questão, além de apontar a importância de um psicopedagogo para auxiliar nessa matéria nas instituições de ensino.</w:t>
      </w:r>
    </w:p>
    <w:p w:rsidR="004D4079" w:rsidRDefault="004D4079" w:rsidP="004D4079">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Baseando-se em </w:t>
      </w:r>
      <w:proofErr w:type="spellStart"/>
      <w:r w:rsidRPr="00E17578">
        <w:rPr>
          <w:rFonts w:ascii="Arial" w:hAnsi="Arial" w:cs="Arial"/>
          <w:sz w:val="24"/>
          <w:szCs w:val="24"/>
        </w:rPr>
        <w:t>Hout&amp;Estienne</w:t>
      </w:r>
      <w:proofErr w:type="spellEnd"/>
      <w:r>
        <w:rPr>
          <w:rFonts w:ascii="Arial" w:hAnsi="Arial" w:cs="Arial"/>
          <w:sz w:val="24"/>
          <w:szCs w:val="24"/>
        </w:rPr>
        <w:t xml:space="preserve"> (2001)</w:t>
      </w:r>
      <w:r>
        <w:rPr>
          <w:rFonts w:ascii="Arial" w:eastAsia="Times New Roman" w:hAnsi="Arial" w:cs="Arial"/>
          <w:sz w:val="24"/>
          <w:szCs w:val="24"/>
          <w:lang w:eastAsia="pt-BR"/>
        </w:rPr>
        <w:t xml:space="preserve"> é possível dizer que o termo dislexia foi empregado em 1887 por Rudolf Berlin, um oftalmologista de Stuttgart, Alemanha, para se referir a um paciente que apresentava grande dificuldade no aprendizado da leitura e escrita, mas que tinha habilidades intelectuais normais em todos os outros aspectos.</w:t>
      </w:r>
    </w:p>
    <w:p w:rsidR="004D4079" w:rsidRDefault="004D4079" w:rsidP="004D4079">
      <w:pPr>
        <w:tabs>
          <w:tab w:val="left" w:pos="993"/>
        </w:tabs>
        <w:spacing w:after="0" w:line="480" w:lineRule="auto"/>
        <w:jc w:val="both"/>
        <w:rPr>
          <w:rFonts w:ascii="Arial" w:hAnsi="Arial" w:cs="Arial"/>
          <w:sz w:val="24"/>
          <w:szCs w:val="24"/>
        </w:rPr>
      </w:pPr>
      <w:r>
        <w:rPr>
          <w:rFonts w:ascii="Arial" w:hAnsi="Arial" w:cs="Arial"/>
          <w:sz w:val="24"/>
          <w:szCs w:val="24"/>
        </w:rPr>
        <w:tab/>
        <w:t>O prefixo grego “</w:t>
      </w:r>
      <w:proofErr w:type="spellStart"/>
      <w:r>
        <w:rPr>
          <w:rFonts w:ascii="Arial" w:hAnsi="Arial" w:cs="Arial"/>
          <w:sz w:val="24"/>
          <w:szCs w:val="24"/>
        </w:rPr>
        <w:t>dis</w:t>
      </w:r>
      <w:proofErr w:type="spellEnd"/>
      <w:r>
        <w:rPr>
          <w:rFonts w:ascii="Arial" w:hAnsi="Arial" w:cs="Arial"/>
          <w:sz w:val="24"/>
          <w:szCs w:val="24"/>
        </w:rPr>
        <w:t>” expressa dificuldade, perturbação e o elemento grego de composição “lexia” significa ler, portanto, dislexia significa dificuldade de ler.</w:t>
      </w:r>
    </w:p>
    <w:p w:rsidR="004D4079" w:rsidRDefault="00AB07E3" w:rsidP="004D4079">
      <w:pPr>
        <w:tabs>
          <w:tab w:val="left" w:pos="993"/>
        </w:tabs>
        <w:spacing w:after="0" w:line="480" w:lineRule="auto"/>
        <w:ind w:firstLine="708"/>
        <w:jc w:val="both"/>
        <w:rPr>
          <w:rFonts w:ascii="Arial" w:hAnsi="Arial" w:cs="Arial"/>
          <w:i/>
          <w:sz w:val="24"/>
          <w:szCs w:val="24"/>
        </w:rPr>
      </w:pPr>
      <w:r>
        <w:rPr>
          <w:rFonts w:ascii="Arial" w:hAnsi="Arial" w:cs="Arial"/>
          <w:sz w:val="24"/>
          <w:szCs w:val="24"/>
        </w:rPr>
        <w:tab/>
        <w:t xml:space="preserve">Segundo Souza (1969:45), </w:t>
      </w:r>
      <w:r w:rsidR="004D4079" w:rsidRPr="005D676D">
        <w:rPr>
          <w:rFonts w:ascii="Arial" w:hAnsi="Arial" w:cs="Arial"/>
          <w:sz w:val="24"/>
          <w:szCs w:val="24"/>
        </w:rPr>
        <w:t xml:space="preserve">“... dislexia é um distúrbio caracterizado pela dificuldade de identificar, compreender e interpretar os símbolos gráficos da </w:t>
      </w:r>
      <w:r>
        <w:rPr>
          <w:rFonts w:ascii="Arial" w:hAnsi="Arial" w:cs="Arial"/>
          <w:sz w:val="24"/>
          <w:szCs w:val="24"/>
        </w:rPr>
        <w:t xml:space="preserve">leitura, o que traz como </w:t>
      </w:r>
      <w:proofErr w:type="spellStart"/>
      <w:r>
        <w:rPr>
          <w:rFonts w:ascii="Arial" w:hAnsi="Arial" w:cs="Arial"/>
          <w:sz w:val="24"/>
          <w:szCs w:val="24"/>
        </w:rPr>
        <w:t>consequ</w:t>
      </w:r>
      <w:r w:rsidR="004D4079" w:rsidRPr="005D676D">
        <w:rPr>
          <w:rFonts w:ascii="Arial" w:hAnsi="Arial" w:cs="Arial"/>
          <w:sz w:val="24"/>
          <w:szCs w:val="24"/>
        </w:rPr>
        <w:t>ência</w:t>
      </w:r>
      <w:proofErr w:type="spellEnd"/>
      <w:r w:rsidR="004D4079" w:rsidRPr="005D676D">
        <w:rPr>
          <w:rFonts w:ascii="Arial" w:hAnsi="Arial" w:cs="Arial"/>
          <w:sz w:val="24"/>
          <w:szCs w:val="24"/>
        </w:rPr>
        <w:t>, dificuldades na escrita”.</w:t>
      </w:r>
    </w:p>
    <w:p w:rsidR="004D4079" w:rsidRDefault="004D4079" w:rsidP="004D4079">
      <w:pPr>
        <w:tabs>
          <w:tab w:val="left" w:pos="993"/>
        </w:tabs>
        <w:spacing w:after="0" w:line="480" w:lineRule="auto"/>
        <w:ind w:firstLine="993"/>
        <w:jc w:val="both"/>
        <w:rPr>
          <w:rFonts w:ascii="Arial" w:hAnsi="Arial" w:cs="Arial"/>
          <w:sz w:val="24"/>
          <w:szCs w:val="24"/>
        </w:rPr>
      </w:pPr>
      <w:r>
        <w:rPr>
          <w:rFonts w:ascii="Arial" w:eastAsia="Times New Roman" w:hAnsi="Arial" w:cs="Arial"/>
          <w:sz w:val="24"/>
          <w:szCs w:val="24"/>
          <w:lang w:eastAsia="pt-BR"/>
        </w:rPr>
        <w:t>Apesar de não haver um consenso entre os cientistas sobre as causas da dislex</w:t>
      </w:r>
      <w:r w:rsidRPr="00091C9F">
        <w:rPr>
          <w:rFonts w:ascii="Arial" w:eastAsia="Times New Roman" w:hAnsi="Arial" w:cs="Arial"/>
          <w:sz w:val="24"/>
          <w:szCs w:val="24"/>
          <w:lang w:eastAsia="pt-BR"/>
        </w:rPr>
        <w:t>ia, pesquisas recentes apontam fortes evidências </w:t>
      </w:r>
      <w:hyperlink r:id="rId5" w:tooltip="Neurologia" w:history="1">
        <w:r w:rsidRPr="00091C9F">
          <w:rPr>
            <w:rStyle w:val="Hyperlink"/>
            <w:rFonts w:ascii="Arial" w:eastAsia="Times New Roman" w:hAnsi="Arial" w:cs="Arial"/>
            <w:color w:val="auto"/>
            <w:sz w:val="24"/>
            <w:szCs w:val="24"/>
            <w:u w:val="none"/>
          </w:rPr>
          <w:t>neurológicas</w:t>
        </w:r>
      </w:hyperlink>
      <w:r w:rsidR="00091C9F">
        <w:rPr>
          <w:rFonts w:ascii="Arial" w:eastAsia="Times New Roman" w:hAnsi="Arial" w:cs="Arial"/>
          <w:sz w:val="24"/>
          <w:szCs w:val="24"/>
          <w:lang w:eastAsia="pt-BR"/>
        </w:rPr>
        <w:t xml:space="preserve"> </w:t>
      </w:r>
      <w:r>
        <w:rPr>
          <w:rFonts w:ascii="Arial" w:eastAsia="Times New Roman" w:hAnsi="Arial" w:cs="Arial"/>
          <w:sz w:val="24"/>
          <w:szCs w:val="24"/>
          <w:lang w:eastAsia="pt-BR"/>
        </w:rPr>
        <w:t>para a dislexia. Vários pesquisadores sugerem uma origem genética e hereditária para a dislexia.</w:t>
      </w:r>
      <w:r>
        <w:rPr>
          <w:rFonts w:ascii="Arial" w:hAnsi="Arial" w:cs="Arial"/>
          <w:sz w:val="24"/>
          <w:szCs w:val="24"/>
        </w:rPr>
        <w:tab/>
      </w:r>
    </w:p>
    <w:p w:rsidR="004D4079" w:rsidRDefault="004D4079" w:rsidP="004D4079">
      <w:pPr>
        <w:spacing w:after="0" w:line="480" w:lineRule="auto"/>
        <w:ind w:firstLine="993"/>
        <w:jc w:val="both"/>
        <w:rPr>
          <w:rFonts w:ascii="Arial" w:eastAsia="Times New Roman" w:hAnsi="Arial" w:cs="Arial"/>
          <w:sz w:val="24"/>
          <w:szCs w:val="24"/>
          <w:lang w:eastAsia="pt-BR"/>
        </w:rPr>
      </w:pPr>
      <w:r w:rsidRPr="005D676D">
        <w:rPr>
          <w:rFonts w:ascii="Arial" w:eastAsia="Times New Roman" w:hAnsi="Arial" w:cs="Arial"/>
          <w:sz w:val="24"/>
          <w:szCs w:val="24"/>
          <w:lang w:eastAsia="pt-BR"/>
        </w:rPr>
        <w:t>Para a </w:t>
      </w:r>
      <w:hyperlink r:id="rId6" w:tooltip="Lingüística" w:history="1">
        <w:r w:rsidRPr="00091C9F">
          <w:rPr>
            <w:rStyle w:val="Hyperlink"/>
            <w:rFonts w:ascii="Arial" w:eastAsia="Times New Roman" w:hAnsi="Arial" w:cs="Arial"/>
            <w:color w:val="auto"/>
            <w:sz w:val="24"/>
            <w:szCs w:val="24"/>
            <w:u w:val="none"/>
          </w:rPr>
          <w:t>Linguística</w:t>
        </w:r>
      </w:hyperlink>
      <w:r w:rsidRPr="005D676D">
        <w:rPr>
          <w:rFonts w:ascii="Arial" w:eastAsia="Times New Roman" w:hAnsi="Arial" w:cs="Arial"/>
          <w:sz w:val="24"/>
          <w:szCs w:val="24"/>
          <w:lang w:eastAsia="pt-BR"/>
        </w:rPr>
        <w:t>, também</w:t>
      </w:r>
      <w:r>
        <w:rPr>
          <w:rFonts w:ascii="Arial" w:eastAsia="Times New Roman" w:hAnsi="Arial" w:cs="Arial"/>
          <w:sz w:val="24"/>
          <w:szCs w:val="24"/>
          <w:lang w:eastAsia="pt-BR"/>
        </w:rPr>
        <w:t>, a dislexia não é uma doença, mas um fracasso inesperado na aprendizagem da leitura e escrita que requer atenção de familiares e educadores.</w:t>
      </w:r>
    </w:p>
    <w:p w:rsidR="004D4079" w:rsidRDefault="004D4079" w:rsidP="004D4079">
      <w:pPr>
        <w:tabs>
          <w:tab w:val="left" w:pos="993"/>
        </w:tabs>
        <w:spacing w:after="120" w:line="480" w:lineRule="auto"/>
        <w:jc w:val="both"/>
        <w:rPr>
          <w:rFonts w:ascii="Arial" w:hAnsi="Arial" w:cs="Arial"/>
          <w:sz w:val="24"/>
          <w:szCs w:val="24"/>
        </w:rPr>
      </w:pPr>
      <w:r>
        <w:rPr>
          <w:rFonts w:ascii="Arial" w:hAnsi="Arial" w:cs="Arial"/>
          <w:sz w:val="24"/>
          <w:szCs w:val="24"/>
        </w:rPr>
        <w:lastRenderedPageBreak/>
        <w:tab/>
        <w:t xml:space="preserve">Durante muito tempo </w:t>
      </w:r>
      <w:r w:rsidR="00091C9F">
        <w:rPr>
          <w:rFonts w:ascii="Arial" w:hAnsi="Arial" w:cs="Arial"/>
          <w:sz w:val="24"/>
          <w:szCs w:val="24"/>
        </w:rPr>
        <w:t xml:space="preserve">a </w:t>
      </w:r>
      <w:r>
        <w:rPr>
          <w:rFonts w:ascii="Arial" w:hAnsi="Arial" w:cs="Arial"/>
          <w:sz w:val="24"/>
          <w:szCs w:val="24"/>
        </w:rPr>
        <w:t>dislexia foi confundida com afasia. Esta última compreende a perda ou diminuição da capacidade para usar ou compreender palavras devido a uma lesão cerebral, conforme explica Richardson (1992).</w:t>
      </w:r>
    </w:p>
    <w:p w:rsidR="004D4079" w:rsidRDefault="004D4079" w:rsidP="004D4079">
      <w:pPr>
        <w:spacing w:after="240" w:line="360" w:lineRule="auto"/>
        <w:ind w:left="3402"/>
        <w:jc w:val="both"/>
        <w:rPr>
          <w:rFonts w:ascii="Arial" w:hAnsi="Arial" w:cs="Arial"/>
          <w:shd w:val="clear" w:color="auto" w:fill="FFFFFF"/>
        </w:rPr>
      </w:pPr>
      <w:r w:rsidRPr="00091C9F">
        <w:rPr>
          <w:rFonts w:ascii="Arial" w:hAnsi="Arial" w:cs="Arial"/>
          <w:shd w:val="clear" w:color="auto" w:fill="FFFFFF"/>
        </w:rPr>
        <w:t>Os conceitos de Dificuldades de Aprendizagem (DA), Dislexia e muitos outros, que têm vindo a</w:t>
      </w:r>
      <w:r>
        <w:rPr>
          <w:rFonts w:ascii="Arial" w:hAnsi="Arial" w:cs="Arial"/>
          <w:shd w:val="clear" w:color="auto" w:fill="FFFFFF"/>
        </w:rPr>
        <w:t xml:space="preserve"> ser aplicados a alunos cujo rendimento escolar (mas não a outras áreas da vida e da aprendizagem) não corresponde ao esperado para a idade, têm tido consequências, não obstante alguns méritos relativos. De entre estas consequências, ganham particular relevo as chamadas "</w:t>
      </w:r>
      <w:r w:rsidR="00091C9F">
        <w:rPr>
          <w:rFonts w:ascii="Arial" w:hAnsi="Arial" w:cs="Arial"/>
          <w:shd w:val="clear" w:color="auto" w:fill="FFFFFF"/>
        </w:rPr>
        <w:t xml:space="preserve">políticas de </w:t>
      </w:r>
      <w:proofErr w:type="spellStart"/>
      <w:r w:rsidR="00091C9F">
        <w:rPr>
          <w:rFonts w:ascii="Arial" w:hAnsi="Arial" w:cs="Arial"/>
          <w:shd w:val="clear" w:color="auto" w:fill="FFFFFF"/>
        </w:rPr>
        <w:t>refere</w:t>
      </w:r>
      <w:r>
        <w:rPr>
          <w:rFonts w:ascii="Arial" w:hAnsi="Arial" w:cs="Arial"/>
          <w:shd w:val="clear" w:color="auto" w:fill="FFFFFF"/>
        </w:rPr>
        <w:t>nciação</w:t>
      </w:r>
      <w:proofErr w:type="spellEnd"/>
      <w:r>
        <w:rPr>
          <w:rFonts w:ascii="Arial" w:hAnsi="Arial" w:cs="Arial"/>
          <w:shd w:val="clear" w:color="auto" w:fill="FFFFFF"/>
        </w:rPr>
        <w:t>" (o aluno só recebe apoio se, após um longo processo, for diagnosticado como DA ou como disléxico). Por estas e por outras razões os conceitos de DA e de dislexia, acabaram infelizmente por se transformar em parte do problema e não da sua resolução. (LOPES, 2010:23)</w:t>
      </w:r>
    </w:p>
    <w:p w:rsidR="004D4079" w:rsidRDefault="004D4079" w:rsidP="004D4079">
      <w:pPr>
        <w:spacing w:after="0" w:line="480" w:lineRule="auto"/>
        <w:ind w:firstLine="993"/>
        <w:jc w:val="both"/>
        <w:rPr>
          <w:rFonts w:ascii="Arial" w:hAnsi="Arial" w:cs="Arial"/>
          <w:sz w:val="24"/>
          <w:szCs w:val="24"/>
        </w:rPr>
      </w:pPr>
      <w:r>
        <w:rPr>
          <w:rFonts w:ascii="Arial" w:hAnsi="Arial" w:cs="Arial"/>
          <w:sz w:val="24"/>
          <w:szCs w:val="24"/>
        </w:rPr>
        <w:t>Não raras vezes a dislexia é confundida com déficit de atenção, problemas psicológicos, ou mesmo preguiça.</w:t>
      </w:r>
    </w:p>
    <w:p w:rsidR="004D4079" w:rsidRDefault="004D4079" w:rsidP="004D4079">
      <w:pPr>
        <w:spacing w:after="0" w:line="480" w:lineRule="auto"/>
        <w:ind w:firstLine="993"/>
        <w:jc w:val="both"/>
        <w:rPr>
          <w:rFonts w:ascii="Arial" w:hAnsi="Arial" w:cs="Arial"/>
          <w:sz w:val="24"/>
          <w:szCs w:val="24"/>
        </w:rPr>
      </w:pPr>
      <w:r>
        <w:rPr>
          <w:rFonts w:ascii="Arial" w:hAnsi="Arial" w:cs="Arial"/>
          <w:sz w:val="24"/>
          <w:szCs w:val="24"/>
        </w:rPr>
        <w:t xml:space="preserve">A reação de surpresa é comum em muitas pessoas ao saberem que Albert Einstein correu o risco de ter seus estudos interrompidos devido a um problema de aprendizagem. Ele era disléxico. Foi taxado de preguiçoso e desinteressado, porém com muito esforço e dedicação conseguiu se formar. Quando estudante era apenas um ótimo violinista e suas notas eram tão ruins que chegou a abandonar seus estudos por muito tempo. Embora sua inteligência fosse ótima e tivesse grande habilidade em cálculos, sofria muito para ler e escrever em sala de aula. A sociedade quase desperdiçou um dos </w:t>
      </w:r>
      <w:r>
        <w:rPr>
          <w:rFonts w:ascii="Arial" w:hAnsi="Arial" w:cs="Arial"/>
          <w:sz w:val="24"/>
          <w:szCs w:val="24"/>
        </w:rPr>
        <w:lastRenderedPageBreak/>
        <w:t>seus maiores gênios, simplesmente pelo fato de não ter conhecimento sobre dislexia.</w:t>
      </w:r>
    </w:p>
    <w:p w:rsidR="004D4079" w:rsidRDefault="004D4079" w:rsidP="004D4079">
      <w:pPr>
        <w:spacing w:after="0" w:line="480" w:lineRule="auto"/>
        <w:ind w:firstLine="993"/>
        <w:jc w:val="both"/>
        <w:rPr>
          <w:rFonts w:ascii="Arial" w:hAnsi="Arial" w:cs="Arial"/>
          <w:sz w:val="24"/>
          <w:szCs w:val="24"/>
        </w:rPr>
      </w:pPr>
      <w:r>
        <w:rPr>
          <w:rFonts w:ascii="Arial" w:hAnsi="Arial" w:cs="Arial"/>
          <w:sz w:val="24"/>
          <w:szCs w:val="24"/>
        </w:rPr>
        <w:t xml:space="preserve">A bibliografia sobre o assunto relata inúmeros disléxicos que tiveram sucesso profissional; se tornaram grandes artistas, cientistas e executivos, Como </w:t>
      </w:r>
      <w:proofErr w:type="spellStart"/>
      <w:r>
        <w:rPr>
          <w:rFonts w:ascii="Arial" w:hAnsi="Arial" w:cs="Arial"/>
          <w:sz w:val="24"/>
          <w:szCs w:val="24"/>
        </w:rPr>
        <w:t>Ainstein</w:t>
      </w:r>
      <w:proofErr w:type="spellEnd"/>
      <w:r>
        <w:rPr>
          <w:rFonts w:ascii="Arial" w:hAnsi="Arial" w:cs="Arial"/>
          <w:sz w:val="24"/>
          <w:szCs w:val="24"/>
        </w:rPr>
        <w:t xml:space="preserve"> e Ratinho, por exemplo. Especialistas confiam que pessoas disléxicas, por serem impelidas a pensarem de forma diferente, são mais habilidosas e criativas que as de não-disléxicos.</w:t>
      </w:r>
    </w:p>
    <w:p w:rsidR="004D4079" w:rsidRDefault="004D4079" w:rsidP="004D4079">
      <w:pPr>
        <w:spacing w:after="0" w:line="480" w:lineRule="auto"/>
        <w:ind w:firstLine="993"/>
        <w:jc w:val="both"/>
        <w:rPr>
          <w:rFonts w:ascii="Arial" w:hAnsi="Arial" w:cs="Arial"/>
          <w:sz w:val="24"/>
          <w:szCs w:val="24"/>
        </w:rPr>
      </w:pPr>
      <w:r>
        <w:rPr>
          <w:rFonts w:ascii="Arial" w:hAnsi="Arial" w:cs="Arial"/>
          <w:sz w:val="24"/>
          <w:szCs w:val="24"/>
        </w:rPr>
        <w:t>Também, considera-se interessante neste estudo ressaltar os tipos de dislexias conforme segue síntese recolhida em variadas obras sobre o assunto, como por exemplo Nico (2005):</w:t>
      </w:r>
    </w:p>
    <w:p w:rsidR="004D4079" w:rsidRDefault="004D4079" w:rsidP="004D4079">
      <w:pPr>
        <w:spacing w:after="0" w:line="480" w:lineRule="auto"/>
        <w:jc w:val="both"/>
        <w:rPr>
          <w:rFonts w:ascii="Arial" w:hAnsi="Arial" w:cs="Arial"/>
          <w:sz w:val="24"/>
          <w:szCs w:val="24"/>
        </w:rPr>
      </w:pPr>
      <w:r>
        <w:rPr>
          <w:rFonts w:ascii="Arial" w:hAnsi="Arial" w:cs="Arial"/>
          <w:bCs/>
          <w:sz w:val="24"/>
          <w:szCs w:val="24"/>
        </w:rPr>
        <w:t>-Dislexia Acústica:</w:t>
      </w:r>
      <w:r>
        <w:rPr>
          <w:rFonts w:ascii="Arial" w:hAnsi="Arial" w:cs="Arial"/>
          <w:sz w:val="24"/>
          <w:szCs w:val="24"/>
        </w:rPr>
        <w:t xml:space="preserve"> manifesta-se na insuficiência para a diferenciação acústica (sonora ou fonética) dos fonemas e na análise e síntese dos mesmos, ocorrendo omissões, distorções, transposições ou substituições de fonemas. Confundem-se</w:t>
      </w:r>
      <w:r w:rsidR="00091C9F">
        <w:rPr>
          <w:rFonts w:ascii="Arial" w:hAnsi="Arial" w:cs="Arial"/>
          <w:sz w:val="24"/>
          <w:szCs w:val="24"/>
        </w:rPr>
        <w:t xml:space="preserve"> os fonemas por sua semelhança a</w:t>
      </w:r>
      <w:r>
        <w:rPr>
          <w:rFonts w:ascii="Arial" w:hAnsi="Arial" w:cs="Arial"/>
          <w:sz w:val="24"/>
          <w:szCs w:val="24"/>
        </w:rPr>
        <w:t xml:space="preserve">rticulatória. É aqui que o papel da lingüística, especialista em Fonologia e Fonética, deve ter um papel relevante no trabalho corretivo. Daí, as professoras, especialmente as alfabetizadoras, devem ter uma formação na área de lingüística, estudando todo o mecanismo de funcionamento do sistema fonológico da língua materna. </w:t>
      </w:r>
    </w:p>
    <w:p w:rsidR="004D4079" w:rsidRDefault="004D4079" w:rsidP="004D4079">
      <w:pPr>
        <w:spacing w:after="0" w:line="480" w:lineRule="auto"/>
        <w:jc w:val="both"/>
        <w:rPr>
          <w:rFonts w:ascii="Arial" w:hAnsi="Arial" w:cs="Arial"/>
          <w:sz w:val="24"/>
          <w:szCs w:val="24"/>
        </w:rPr>
      </w:pPr>
      <w:r>
        <w:rPr>
          <w:rFonts w:ascii="Arial" w:hAnsi="Arial" w:cs="Arial"/>
          <w:bCs/>
          <w:sz w:val="24"/>
          <w:szCs w:val="24"/>
        </w:rPr>
        <w:t>-Dislexia Visual:</w:t>
      </w:r>
      <w:r>
        <w:rPr>
          <w:rFonts w:ascii="Arial" w:hAnsi="Arial" w:cs="Arial"/>
          <w:sz w:val="24"/>
          <w:szCs w:val="24"/>
        </w:rPr>
        <w:t xml:space="preserve"> Ocorre quando há imprecisão de coordenação viso-espacial manifestando-se na confusão de letras com semelhança gráfica. Não temos dúvida que o primeiro procedimento dos pais e educadores é levar a criança a um médico oftalmologista.</w:t>
      </w:r>
    </w:p>
    <w:p w:rsidR="004D4079" w:rsidRPr="002107D0" w:rsidRDefault="004D4079" w:rsidP="004D4079">
      <w:pPr>
        <w:spacing w:after="0" w:line="480" w:lineRule="auto"/>
        <w:jc w:val="both"/>
        <w:rPr>
          <w:rFonts w:ascii="Arial" w:hAnsi="Arial" w:cs="Arial"/>
          <w:sz w:val="24"/>
          <w:szCs w:val="24"/>
        </w:rPr>
      </w:pPr>
      <w:r>
        <w:rPr>
          <w:rFonts w:ascii="Arial" w:hAnsi="Arial" w:cs="Arial"/>
          <w:bCs/>
          <w:sz w:val="24"/>
          <w:szCs w:val="24"/>
        </w:rPr>
        <w:t xml:space="preserve">-Dislexia Motriz: </w:t>
      </w:r>
      <w:r>
        <w:rPr>
          <w:rFonts w:ascii="Arial" w:hAnsi="Arial" w:cs="Arial"/>
          <w:sz w:val="24"/>
          <w:szCs w:val="24"/>
        </w:rPr>
        <w:t>evidencia-se na dificuldade para o movimento ocular. Há uma nítida limitação do campo visual que provoca retrocessos e principalmente intervalos mudos ao ler</w:t>
      </w:r>
      <w:r w:rsidRPr="002107D0">
        <w:rPr>
          <w:rFonts w:ascii="Arial" w:hAnsi="Arial" w:cs="Arial"/>
          <w:sz w:val="24"/>
          <w:szCs w:val="24"/>
        </w:rPr>
        <w:t>, logo é indispensável</w:t>
      </w:r>
      <w:r>
        <w:rPr>
          <w:rFonts w:ascii="Arial" w:hAnsi="Arial" w:cs="Arial"/>
          <w:sz w:val="24"/>
          <w:szCs w:val="24"/>
        </w:rPr>
        <w:t xml:space="preserve"> observar se há: </w:t>
      </w:r>
      <w:r w:rsidRPr="002107D0">
        <w:rPr>
          <w:rFonts w:ascii="Arial" w:hAnsi="Arial" w:cs="Arial"/>
          <w:sz w:val="24"/>
          <w:szCs w:val="24"/>
        </w:rPr>
        <w:t xml:space="preserve">alterações de </w:t>
      </w:r>
      <w:r w:rsidRPr="002107D0">
        <w:rPr>
          <w:rFonts w:ascii="Arial" w:hAnsi="Arial" w:cs="Arial"/>
          <w:sz w:val="24"/>
          <w:szCs w:val="24"/>
        </w:rPr>
        <w:lastRenderedPageBreak/>
        <w:t>grafia co</w:t>
      </w:r>
      <w:r w:rsidR="00091C9F">
        <w:rPr>
          <w:rFonts w:ascii="Arial" w:hAnsi="Arial" w:cs="Arial"/>
          <w:sz w:val="24"/>
          <w:szCs w:val="24"/>
        </w:rPr>
        <w:t>mo "</w:t>
      </w:r>
      <w:proofErr w:type="spellStart"/>
      <w:r w:rsidR="00091C9F">
        <w:rPr>
          <w:rFonts w:ascii="Arial" w:hAnsi="Arial" w:cs="Arial"/>
          <w:sz w:val="24"/>
          <w:szCs w:val="24"/>
        </w:rPr>
        <w:t>a-o</w:t>
      </w:r>
      <w:proofErr w:type="spellEnd"/>
      <w:r w:rsidR="00091C9F">
        <w:rPr>
          <w:rFonts w:ascii="Arial" w:hAnsi="Arial" w:cs="Arial"/>
          <w:sz w:val="24"/>
          <w:szCs w:val="24"/>
        </w:rPr>
        <w:t xml:space="preserve">", "e-d", </w:t>
      </w:r>
      <w:r w:rsidRPr="002107D0">
        <w:rPr>
          <w:rFonts w:ascii="Arial" w:hAnsi="Arial" w:cs="Arial"/>
          <w:sz w:val="24"/>
          <w:szCs w:val="24"/>
        </w:rPr>
        <w:t>caligrafia muito defeituosa, verificando-se irregularidade do desenho das letras, denotando, assim, perda de concentraçã</w:t>
      </w:r>
      <w:r>
        <w:rPr>
          <w:rFonts w:ascii="Arial" w:hAnsi="Arial" w:cs="Arial"/>
          <w:sz w:val="24"/>
          <w:szCs w:val="24"/>
        </w:rPr>
        <w:t xml:space="preserve">o e de fluidez de raciocínio; </w:t>
      </w:r>
      <w:r w:rsidRPr="002107D0">
        <w:rPr>
          <w:rFonts w:ascii="Arial" w:hAnsi="Arial" w:cs="Arial"/>
          <w:sz w:val="24"/>
          <w:szCs w:val="24"/>
        </w:rPr>
        <w:t>crianças disléxicas apresentam confusão com letras com grafia similar, mas com diferente orientação</w:t>
      </w:r>
      <w:r w:rsidR="00091C9F">
        <w:rPr>
          <w:rFonts w:ascii="Arial" w:hAnsi="Arial" w:cs="Arial"/>
          <w:sz w:val="24"/>
          <w:szCs w:val="24"/>
        </w:rPr>
        <w:t xml:space="preserve"> no espaço como "b-d".  "d-p", </w:t>
      </w:r>
      <w:r w:rsidRPr="002107D0">
        <w:rPr>
          <w:rFonts w:ascii="Arial" w:hAnsi="Arial" w:cs="Arial"/>
          <w:sz w:val="24"/>
          <w:szCs w:val="24"/>
        </w:rPr>
        <w:t>também com os números seis, nove</w:t>
      </w:r>
      <w:r>
        <w:rPr>
          <w:rFonts w:ascii="Arial" w:hAnsi="Arial" w:cs="Arial"/>
          <w:sz w:val="24"/>
          <w:szCs w:val="24"/>
        </w:rPr>
        <w:t xml:space="preserve">, um sete, três, cinco; </w:t>
      </w:r>
      <w:r w:rsidRPr="002107D0">
        <w:rPr>
          <w:rFonts w:ascii="Arial" w:hAnsi="Arial" w:cs="Arial"/>
          <w:sz w:val="24"/>
          <w:szCs w:val="24"/>
        </w:rPr>
        <w:t>dificuldade em realizar cálculos por se atrapalhar com a grafia numérica ou não compreende a sit</w:t>
      </w:r>
      <w:r>
        <w:rPr>
          <w:rFonts w:ascii="Arial" w:hAnsi="Arial" w:cs="Arial"/>
          <w:sz w:val="24"/>
          <w:szCs w:val="24"/>
        </w:rPr>
        <w:t xml:space="preserve">uação problema a ser resolvida; </w:t>
      </w:r>
      <w:r w:rsidRPr="002107D0">
        <w:rPr>
          <w:rFonts w:ascii="Arial" w:hAnsi="Arial" w:cs="Arial"/>
          <w:sz w:val="24"/>
          <w:szCs w:val="24"/>
        </w:rPr>
        <w:t>confusões com os sinais (+) adição</w:t>
      </w:r>
      <w:r>
        <w:rPr>
          <w:rFonts w:ascii="Arial" w:hAnsi="Arial" w:cs="Arial"/>
          <w:sz w:val="24"/>
          <w:szCs w:val="24"/>
        </w:rPr>
        <w:t xml:space="preserve"> e (x) multiplicação; </w:t>
      </w:r>
      <w:r w:rsidRPr="002107D0">
        <w:rPr>
          <w:rFonts w:ascii="Arial" w:hAnsi="Arial" w:cs="Arial"/>
          <w:sz w:val="24"/>
          <w:szCs w:val="24"/>
        </w:rPr>
        <w:t xml:space="preserve">a dificuldade pode ser ainda para letras que possuem um ponto de articulação comum e cujos sons </w:t>
      </w:r>
      <w:r>
        <w:rPr>
          <w:rFonts w:ascii="Arial" w:hAnsi="Arial" w:cs="Arial"/>
          <w:sz w:val="24"/>
          <w:szCs w:val="24"/>
        </w:rPr>
        <w:t>sejam</w:t>
      </w:r>
      <w:r w:rsidRPr="002107D0">
        <w:rPr>
          <w:rFonts w:ascii="Arial" w:hAnsi="Arial" w:cs="Arial"/>
          <w:sz w:val="24"/>
          <w:szCs w:val="24"/>
        </w:rPr>
        <w:t xml:space="preserve"> acusticamente próximos:</w:t>
      </w:r>
      <w:r>
        <w:rPr>
          <w:rFonts w:ascii="Arial" w:hAnsi="Arial" w:cs="Arial"/>
          <w:sz w:val="24"/>
          <w:szCs w:val="24"/>
        </w:rPr>
        <w:t xml:space="preserve"> como</w:t>
      </w:r>
      <w:r w:rsidRPr="002107D0">
        <w:rPr>
          <w:rFonts w:ascii="Arial" w:hAnsi="Arial" w:cs="Arial"/>
          <w:sz w:val="24"/>
          <w:szCs w:val="24"/>
        </w:rPr>
        <w:t xml:space="preserve"> "d-t" e "c-q</w:t>
      </w:r>
      <w:r>
        <w:rPr>
          <w:rFonts w:ascii="Arial" w:hAnsi="Arial" w:cs="Arial"/>
          <w:sz w:val="24"/>
          <w:szCs w:val="24"/>
        </w:rPr>
        <w:t>”.</w:t>
      </w:r>
    </w:p>
    <w:p w:rsidR="004D4079" w:rsidRDefault="004D4079" w:rsidP="004D4079">
      <w:pPr>
        <w:spacing w:after="0" w:line="480" w:lineRule="auto"/>
        <w:ind w:firstLine="709"/>
        <w:jc w:val="both"/>
        <w:rPr>
          <w:rFonts w:ascii="Arial" w:hAnsi="Arial" w:cs="Arial"/>
          <w:sz w:val="24"/>
          <w:szCs w:val="24"/>
        </w:rPr>
      </w:pPr>
      <w:r>
        <w:rPr>
          <w:rFonts w:ascii="Arial" w:hAnsi="Arial" w:cs="Arial"/>
          <w:sz w:val="24"/>
          <w:szCs w:val="24"/>
        </w:rPr>
        <w:t>Nas</w:t>
      </w:r>
      <w:r w:rsidRPr="002107D0">
        <w:rPr>
          <w:rFonts w:ascii="Arial" w:hAnsi="Arial" w:cs="Arial"/>
          <w:sz w:val="24"/>
          <w:szCs w:val="24"/>
        </w:rPr>
        <w:t xml:space="preserve"> dificuldades dos</w:t>
      </w:r>
      <w:r>
        <w:rPr>
          <w:rFonts w:ascii="Arial" w:hAnsi="Arial" w:cs="Arial"/>
          <w:sz w:val="24"/>
          <w:szCs w:val="24"/>
        </w:rPr>
        <w:t xml:space="preserve"> disléxicos, para o diagnóstico</w:t>
      </w:r>
      <w:r w:rsidRPr="002107D0">
        <w:rPr>
          <w:rFonts w:ascii="Arial" w:hAnsi="Arial" w:cs="Arial"/>
          <w:sz w:val="24"/>
          <w:szCs w:val="24"/>
        </w:rPr>
        <w:t xml:space="preserve"> precoce dos distúrbios de letras, é de suma importância</w:t>
      </w:r>
      <w:r>
        <w:rPr>
          <w:rFonts w:ascii="Arial" w:hAnsi="Arial" w:cs="Arial"/>
          <w:sz w:val="24"/>
          <w:szCs w:val="24"/>
        </w:rPr>
        <w:t xml:space="preserve"> a participação de educadores</w:t>
      </w:r>
      <w:r w:rsidRPr="002107D0">
        <w:rPr>
          <w:rFonts w:ascii="Arial" w:hAnsi="Arial" w:cs="Arial"/>
          <w:sz w:val="24"/>
          <w:szCs w:val="24"/>
        </w:rPr>
        <w:t xml:space="preserve"> e pais para </w:t>
      </w:r>
      <w:r>
        <w:rPr>
          <w:rFonts w:ascii="Arial" w:hAnsi="Arial" w:cs="Arial"/>
          <w:sz w:val="24"/>
          <w:szCs w:val="24"/>
        </w:rPr>
        <w:t>auxiliar quando d</w:t>
      </w:r>
      <w:r w:rsidRPr="002107D0">
        <w:rPr>
          <w:rFonts w:ascii="Arial" w:hAnsi="Arial" w:cs="Arial"/>
          <w:sz w:val="24"/>
          <w:szCs w:val="24"/>
        </w:rPr>
        <w:t>a invers</w:t>
      </w:r>
      <w:r>
        <w:rPr>
          <w:rFonts w:ascii="Arial" w:hAnsi="Arial" w:cs="Arial"/>
          <w:sz w:val="24"/>
          <w:szCs w:val="24"/>
        </w:rPr>
        <w:t>ão</w:t>
      </w:r>
      <w:r w:rsidRPr="002107D0">
        <w:rPr>
          <w:rFonts w:ascii="Arial" w:hAnsi="Arial" w:cs="Arial"/>
          <w:sz w:val="24"/>
          <w:szCs w:val="24"/>
        </w:rPr>
        <w:t xml:space="preserve"> de sílabas ou palavras como "</w:t>
      </w:r>
      <w:proofErr w:type="spellStart"/>
      <w:r w:rsidRPr="002107D0">
        <w:rPr>
          <w:rFonts w:ascii="Arial" w:hAnsi="Arial" w:cs="Arial"/>
          <w:sz w:val="24"/>
          <w:szCs w:val="24"/>
        </w:rPr>
        <w:t>sol-los</w:t>
      </w:r>
      <w:proofErr w:type="spellEnd"/>
      <w:r w:rsidRPr="002107D0">
        <w:rPr>
          <w:rFonts w:ascii="Arial" w:hAnsi="Arial" w:cs="Arial"/>
          <w:sz w:val="24"/>
          <w:szCs w:val="24"/>
        </w:rPr>
        <w:t>", "</w:t>
      </w:r>
      <w:proofErr w:type="spellStart"/>
      <w:r w:rsidRPr="002107D0">
        <w:rPr>
          <w:rFonts w:ascii="Arial" w:hAnsi="Arial" w:cs="Arial"/>
          <w:sz w:val="24"/>
          <w:szCs w:val="24"/>
        </w:rPr>
        <w:t>som-mos</w:t>
      </w:r>
      <w:proofErr w:type="spellEnd"/>
      <w:r w:rsidRPr="002107D0">
        <w:rPr>
          <w:rFonts w:ascii="Arial" w:hAnsi="Arial" w:cs="Arial"/>
          <w:sz w:val="24"/>
          <w:szCs w:val="24"/>
        </w:rPr>
        <w:t>" bem como a adição ou omissão de sons como "casa-casaco",</w:t>
      </w:r>
      <w:r>
        <w:rPr>
          <w:rFonts w:ascii="Arial" w:hAnsi="Arial" w:cs="Arial"/>
          <w:sz w:val="24"/>
          <w:szCs w:val="24"/>
        </w:rPr>
        <w:t xml:space="preserve"> repetição de sílabas, salto de</w:t>
      </w:r>
      <w:r w:rsidRPr="002107D0">
        <w:rPr>
          <w:rFonts w:ascii="Arial" w:hAnsi="Arial" w:cs="Arial"/>
          <w:sz w:val="24"/>
          <w:szCs w:val="24"/>
        </w:rPr>
        <w:t xml:space="preserve"> linhas e soletração defeituosa de palavras.</w:t>
      </w:r>
    </w:p>
    <w:p w:rsidR="004D4079" w:rsidRPr="000B52EB" w:rsidRDefault="004D4079" w:rsidP="004D4079">
      <w:pPr>
        <w:shd w:val="clear" w:color="auto" w:fill="FFFFFF"/>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É comum o disléxico apresentar d</w:t>
      </w:r>
      <w:r w:rsidRPr="000B52EB">
        <w:rPr>
          <w:rFonts w:ascii="Arial" w:eastAsia="Times New Roman" w:hAnsi="Arial" w:cs="Arial"/>
          <w:sz w:val="24"/>
          <w:szCs w:val="24"/>
          <w:lang w:eastAsia="pt-BR"/>
        </w:rPr>
        <w:t>ificuldade para</w:t>
      </w:r>
      <w:r>
        <w:rPr>
          <w:rFonts w:ascii="Arial" w:eastAsia="Times New Roman" w:hAnsi="Arial" w:cs="Arial"/>
          <w:sz w:val="24"/>
          <w:szCs w:val="24"/>
          <w:lang w:eastAsia="pt-BR"/>
        </w:rPr>
        <w:t xml:space="preserve"> ler orações e palavras simples e a </w:t>
      </w:r>
      <w:r w:rsidRPr="000B52EB">
        <w:rPr>
          <w:rFonts w:ascii="Arial" w:eastAsia="Times New Roman" w:hAnsi="Arial" w:cs="Arial"/>
          <w:sz w:val="24"/>
          <w:szCs w:val="24"/>
          <w:lang w:eastAsia="pt-BR"/>
        </w:rPr>
        <w:t>pronúncia ou a soletração de palavras monossilábicas é uma dificuldade evidente nos disléxicos.</w:t>
      </w:r>
      <w:r>
        <w:rPr>
          <w:rFonts w:ascii="Arial" w:eastAsia="Times New Roman" w:hAnsi="Arial" w:cs="Arial"/>
          <w:sz w:val="24"/>
          <w:szCs w:val="24"/>
          <w:lang w:eastAsia="pt-BR"/>
        </w:rPr>
        <w:t xml:space="preserve"> Nesse aspecto os profissionais da escola, sobretudo o psicopedagogo, devem estar preparados para trabalhar com a criança no sentido de exercitar a maneira correta de expressar-se.</w:t>
      </w:r>
    </w:p>
    <w:p w:rsidR="004D4079" w:rsidRPr="000B52EB" w:rsidRDefault="004D4079" w:rsidP="004D4079">
      <w:pPr>
        <w:shd w:val="clear" w:color="auto" w:fill="FFFFFF"/>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C</w:t>
      </w:r>
      <w:r w:rsidRPr="000B52EB">
        <w:rPr>
          <w:rFonts w:ascii="Arial" w:eastAsia="Times New Roman" w:hAnsi="Arial" w:cs="Arial"/>
          <w:sz w:val="24"/>
          <w:szCs w:val="24"/>
          <w:lang w:eastAsia="pt-BR"/>
        </w:rPr>
        <w:t>rianças ou adultos disléxicos invertem as palavras de maneira total ou parcial, por exemplo, “</w:t>
      </w:r>
      <w:r w:rsidRPr="000B52EB">
        <w:rPr>
          <w:rFonts w:ascii="Arial" w:eastAsia="Times New Roman" w:hAnsi="Arial" w:cs="Arial"/>
          <w:b/>
          <w:bCs/>
          <w:sz w:val="24"/>
          <w:szCs w:val="24"/>
          <w:lang w:eastAsia="pt-BR"/>
        </w:rPr>
        <w:t>casa”</w:t>
      </w:r>
      <w:r w:rsidRPr="000B52EB">
        <w:rPr>
          <w:rFonts w:ascii="Arial" w:eastAsia="Times New Roman" w:hAnsi="Arial" w:cs="Arial"/>
          <w:sz w:val="24"/>
          <w:szCs w:val="24"/>
          <w:lang w:eastAsia="pt-BR"/>
        </w:rPr>
        <w:t> é lida “</w:t>
      </w:r>
      <w:r w:rsidRPr="000B52EB">
        <w:rPr>
          <w:rFonts w:ascii="Arial" w:eastAsia="Times New Roman" w:hAnsi="Arial" w:cs="Arial"/>
          <w:b/>
          <w:bCs/>
          <w:sz w:val="24"/>
          <w:szCs w:val="24"/>
          <w:lang w:eastAsia="pt-BR"/>
        </w:rPr>
        <w:t>saca”</w:t>
      </w:r>
      <w:r>
        <w:rPr>
          <w:rFonts w:ascii="Arial" w:eastAsia="Times New Roman" w:hAnsi="Arial" w:cs="Arial"/>
          <w:sz w:val="24"/>
          <w:szCs w:val="24"/>
          <w:lang w:eastAsia="pt-BR"/>
        </w:rPr>
        <w:t>. Nesta situação os educadores envolvidos na aprendizagem precisam saber diferenciar quando se trata de</w:t>
      </w:r>
      <w:r w:rsidRPr="000B52EB">
        <w:rPr>
          <w:rFonts w:ascii="Arial" w:eastAsia="Times New Roman" w:hAnsi="Arial" w:cs="Arial"/>
          <w:sz w:val="24"/>
          <w:szCs w:val="24"/>
          <w:lang w:eastAsia="pt-BR"/>
        </w:rPr>
        <w:t xml:space="preserve"> uma brincadeira ou um jogo de palavras, observando a produtividade </w:t>
      </w:r>
      <w:r w:rsidRPr="000B52EB">
        <w:rPr>
          <w:rFonts w:ascii="Arial" w:eastAsia="Times New Roman" w:hAnsi="Arial" w:cs="Arial"/>
          <w:sz w:val="24"/>
          <w:szCs w:val="24"/>
          <w:lang w:eastAsia="pt-BR"/>
        </w:rPr>
        <w:lastRenderedPageBreak/>
        <w:t xml:space="preserve">morfológica ou sintagmática dos léxicos de uma língua, </w:t>
      </w:r>
      <w:r>
        <w:rPr>
          <w:rFonts w:ascii="Arial" w:eastAsia="Times New Roman" w:hAnsi="Arial" w:cs="Arial"/>
          <w:sz w:val="24"/>
          <w:szCs w:val="24"/>
          <w:lang w:eastAsia="pt-BR"/>
        </w:rPr>
        <w:t>de uma situação</w:t>
      </w:r>
      <w:r w:rsidRPr="000B52EB">
        <w:rPr>
          <w:rFonts w:ascii="Arial" w:eastAsia="Times New Roman" w:hAnsi="Arial" w:cs="Arial"/>
          <w:sz w:val="24"/>
          <w:szCs w:val="24"/>
          <w:lang w:eastAsia="pt-BR"/>
        </w:rPr>
        <w:t xml:space="preserve"> sem intencionalidade, </w:t>
      </w:r>
      <w:r>
        <w:rPr>
          <w:rFonts w:ascii="Arial" w:eastAsia="Times New Roman" w:hAnsi="Arial" w:cs="Arial"/>
          <w:sz w:val="24"/>
          <w:szCs w:val="24"/>
          <w:lang w:eastAsia="pt-BR"/>
        </w:rPr>
        <w:t xml:space="preserve">quando </w:t>
      </w:r>
      <w:r w:rsidRPr="000B52EB">
        <w:rPr>
          <w:rFonts w:ascii="Arial" w:eastAsia="Times New Roman" w:hAnsi="Arial" w:cs="Arial"/>
          <w:sz w:val="24"/>
          <w:szCs w:val="24"/>
          <w:lang w:eastAsia="pt-BR"/>
        </w:rPr>
        <w:t>a</w:t>
      </w:r>
      <w:r w:rsidR="00815394">
        <w:rPr>
          <w:rFonts w:ascii="Arial" w:eastAsia="Times New Roman" w:hAnsi="Arial" w:cs="Arial"/>
          <w:sz w:val="24"/>
          <w:szCs w:val="24"/>
          <w:lang w:eastAsia="pt-BR"/>
        </w:rPr>
        <w:t xml:space="preserve"> criança ou adulto trocar a </w:t>
      </w:r>
      <w:proofErr w:type="spellStart"/>
      <w:r w:rsidR="00815394">
        <w:rPr>
          <w:rFonts w:ascii="Arial" w:eastAsia="Times New Roman" w:hAnsi="Arial" w:cs="Arial"/>
          <w:sz w:val="24"/>
          <w:szCs w:val="24"/>
          <w:lang w:eastAsia="pt-BR"/>
        </w:rPr>
        <w:t>sequ</w:t>
      </w:r>
      <w:r w:rsidRPr="000B52EB">
        <w:rPr>
          <w:rFonts w:ascii="Arial" w:eastAsia="Times New Roman" w:hAnsi="Arial" w:cs="Arial"/>
          <w:sz w:val="24"/>
          <w:szCs w:val="24"/>
          <w:lang w:eastAsia="pt-BR"/>
        </w:rPr>
        <w:t>ência</w:t>
      </w:r>
      <w:proofErr w:type="spellEnd"/>
      <w:r w:rsidRPr="000B52EB">
        <w:rPr>
          <w:rFonts w:ascii="Arial" w:eastAsia="Times New Roman" w:hAnsi="Arial" w:cs="Arial"/>
          <w:sz w:val="24"/>
          <w:szCs w:val="24"/>
          <w:lang w:eastAsia="pt-BR"/>
        </w:rPr>
        <w:t xml:space="preserve"> de grafemas.</w:t>
      </w:r>
    </w:p>
    <w:p w:rsidR="004D4079" w:rsidRPr="000B52EB" w:rsidRDefault="004D4079" w:rsidP="004D4079">
      <w:pPr>
        <w:shd w:val="clear" w:color="auto" w:fill="FFFFFF"/>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Também não é raro os disléxicos c</w:t>
      </w:r>
      <w:r w:rsidRPr="000B52EB">
        <w:rPr>
          <w:rFonts w:ascii="Arial" w:eastAsia="Times New Roman" w:hAnsi="Arial" w:cs="Arial"/>
          <w:sz w:val="24"/>
          <w:szCs w:val="24"/>
          <w:lang w:eastAsia="pt-BR"/>
        </w:rPr>
        <w:t>opia</w:t>
      </w:r>
      <w:r>
        <w:rPr>
          <w:rFonts w:ascii="Arial" w:eastAsia="Times New Roman" w:hAnsi="Arial" w:cs="Arial"/>
          <w:sz w:val="24"/>
          <w:szCs w:val="24"/>
          <w:lang w:eastAsia="pt-BR"/>
        </w:rPr>
        <w:t>re</w:t>
      </w:r>
      <w:r w:rsidRPr="000B52EB">
        <w:rPr>
          <w:rFonts w:ascii="Arial" w:eastAsia="Times New Roman" w:hAnsi="Arial" w:cs="Arial"/>
          <w:sz w:val="24"/>
          <w:szCs w:val="24"/>
          <w:lang w:eastAsia="pt-BR"/>
        </w:rPr>
        <w:t xml:space="preserve">m de forma errada as palavras, mesmo observando na lousa ou no livro como são escritas. </w:t>
      </w:r>
      <w:r>
        <w:rPr>
          <w:rFonts w:ascii="Arial" w:eastAsia="Times New Roman" w:hAnsi="Arial" w:cs="Arial"/>
          <w:sz w:val="24"/>
          <w:szCs w:val="24"/>
          <w:lang w:eastAsia="pt-BR"/>
        </w:rPr>
        <w:t>Isso faz os</w:t>
      </w:r>
      <w:r w:rsidR="00FC45C2">
        <w:rPr>
          <w:rFonts w:ascii="Arial" w:eastAsia="Times New Roman" w:hAnsi="Arial" w:cs="Arial"/>
          <w:sz w:val="24"/>
          <w:szCs w:val="24"/>
          <w:lang w:eastAsia="pt-BR"/>
        </w:rPr>
        <w:t xml:space="preserve"> </w:t>
      </w:r>
      <w:r w:rsidRPr="000B52EB">
        <w:rPr>
          <w:rFonts w:ascii="Arial" w:eastAsia="Times New Roman" w:hAnsi="Arial" w:cs="Arial"/>
          <w:sz w:val="24"/>
          <w:szCs w:val="24"/>
          <w:lang w:eastAsia="pt-BR"/>
        </w:rPr>
        <w:t>professor</w:t>
      </w:r>
      <w:r>
        <w:rPr>
          <w:rFonts w:ascii="Arial" w:eastAsia="Times New Roman" w:hAnsi="Arial" w:cs="Arial"/>
          <w:sz w:val="24"/>
          <w:szCs w:val="24"/>
          <w:lang w:eastAsia="pt-BR"/>
        </w:rPr>
        <w:t xml:space="preserve">es </w:t>
      </w:r>
      <w:r w:rsidR="00FC45C2">
        <w:rPr>
          <w:rFonts w:ascii="Arial" w:eastAsia="Times New Roman" w:hAnsi="Arial" w:cs="Arial"/>
          <w:sz w:val="24"/>
          <w:szCs w:val="24"/>
          <w:lang w:eastAsia="pt-BR"/>
        </w:rPr>
        <w:t>ficarem desesperado</w:t>
      </w:r>
      <w:r>
        <w:rPr>
          <w:rFonts w:ascii="Arial" w:eastAsia="Times New Roman" w:hAnsi="Arial" w:cs="Arial"/>
          <w:sz w:val="24"/>
          <w:szCs w:val="24"/>
          <w:lang w:eastAsia="pt-BR"/>
        </w:rPr>
        <w:t xml:space="preserve">s, pois não entendem como pode alguém estar </w:t>
      </w:r>
      <w:r w:rsidRPr="000B52EB">
        <w:rPr>
          <w:rFonts w:ascii="Arial" w:eastAsia="Times New Roman" w:hAnsi="Arial" w:cs="Arial"/>
          <w:sz w:val="24"/>
          <w:szCs w:val="24"/>
          <w:lang w:eastAsia="pt-BR"/>
        </w:rPr>
        <w:t xml:space="preserve">vendo a forma correta e </w:t>
      </w:r>
      <w:r>
        <w:rPr>
          <w:rFonts w:ascii="Arial" w:eastAsia="Times New Roman" w:hAnsi="Arial" w:cs="Arial"/>
          <w:sz w:val="24"/>
          <w:szCs w:val="24"/>
          <w:lang w:eastAsia="pt-BR"/>
        </w:rPr>
        <w:t>escreve</w:t>
      </w:r>
      <w:r w:rsidR="00762A72">
        <w:rPr>
          <w:rFonts w:ascii="Arial" w:eastAsia="Times New Roman" w:hAnsi="Arial" w:cs="Arial"/>
          <w:sz w:val="24"/>
          <w:szCs w:val="24"/>
          <w:lang w:eastAsia="pt-BR"/>
        </w:rPr>
        <w:t>r</w:t>
      </w:r>
      <w:r>
        <w:rPr>
          <w:rFonts w:ascii="Arial" w:eastAsia="Times New Roman" w:hAnsi="Arial" w:cs="Arial"/>
          <w:sz w:val="24"/>
          <w:szCs w:val="24"/>
          <w:lang w:eastAsia="pt-BR"/>
        </w:rPr>
        <w:t xml:space="preserve"> exatamente o contrário</w:t>
      </w:r>
      <w:r w:rsidRPr="000B52EB">
        <w:rPr>
          <w:rFonts w:ascii="Arial" w:eastAsia="Times New Roman" w:hAnsi="Arial" w:cs="Arial"/>
          <w:sz w:val="24"/>
          <w:szCs w:val="24"/>
          <w:lang w:eastAsia="pt-BR"/>
        </w:rPr>
        <w:t>.</w:t>
      </w:r>
      <w:r>
        <w:rPr>
          <w:rFonts w:ascii="Arial" w:eastAsia="Times New Roman" w:hAnsi="Arial" w:cs="Arial"/>
          <w:sz w:val="24"/>
          <w:szCs w:val="24"/>
          <w:lang w:eastAsia="pt-BR"/>
        </w:rPr>
        <w:t xml:space="preserve"> Então, o psicopedagogo pode auxiliar no sentido de expor com clareza que</w:t>
      </w:r>
      <w:r w:rsidRPr="000B52EB">
        <w:rPr>
          <w:rFonts w:ascii="Arial" w:eastAsia="Times New Roman" w:hAnsi="Arial" w:cs="Arial"/>
          <w:sz w:val="24"/>
          <w:szCs w:val="24"/>
          <w:lang w:eastAsia="pt-BR"/>
        </w:rPr>
        <w:t xml:space="preserve"> o processamento da informação léxica, que é de ordem cerebral, está invertida ou simplesmente deficiente.</w:t>
      </w:r>
      <w:r w:rsidR="00762A72">
        <w:rPr>
          <w:rFonts w:ascii="Arial" w:eastAsia="Times New Roman" w:hAnsi="Arial" w:cs="Arial"/>
          <w:sz w:val="24"/>
          <w:szCs w:val="24"/>
          <w:lang w:eastAsia="pt-BR"/>
        </w:rPr>
        <w:t xml:space="preserve"> </w:t>
      </w:r>
      <w:r w:rsidRPr="000B52EB">
        <w:rPr>
          <w:rFonts w:ascii="Arial" w:eastAsia="Times New Roman" w:hAnsi="Arial" w:cs="Arial"/>
          <w:sz w:val="24"/>
          <w:szCs w:val="24"/>
          <w:lang w:eastAsia="pt-BR"/>
        </w:rPr>
        <w:t>As crianças disléxicas conhecem o texto ou a escrita, mas usam outras palavras, de maneira involuntária. Trocam as palavras quando lêem ou escrevem, por exemplo: “gato” por “casa”.</w:t>
      </w:r>
    </w:p>
    <w:p w:rsidR="004D4079" w:rsidRPr="000B52EB" w:rsidRDefault="004D4079" w:rsidP="004D4079">
      <w:pPr>
        <w:shd w:val="clear" w:color="auto" w:fill="FFFFFF"/>
        <w:spacing w:after="0" w:line="480" w:lineRule="auto"/>
        <w:ind w:firstLine="708"/>
        <w:jc w:val="both"/>
        <w:rPr>
          <w:rFonts w:ascii="Arial" w:eastAsia="Times New Roman" w:hAnsi="Arial" w:cs="Arial"/>
          <w:sz w:val="24"/>
          <w:szCs w:val="24"/>
          <w:lang w:eastAsia="pt-BR"/>
        </w:rPr>
      </w:pPr>
      <w:r w:rsidRPr="000B52EB">
        <w:rPr>
          <w:rFonts w:ascii="Arial" w:eastAsia="Times New Roman" w:hAnsi="Arial" w:cs="Arial"/>
          <w:sz w:val="24"/>
          <w:szCs w:val="24"/>
          <w:lang w:eastAsia="pt-BR"/>
        </w:rPr>
        <w:t xml:space="preserve">Os disléxicos sofrem </w:t>
      </w:r>
      <w:r>
        <w:rPr>
          <w:rFonts w:ascii="Arial" w:eastAsia="Times New Roman" w:hAnsi="Arial" w:cs="Arial"/>
          <w:sz w:val="24"/>
          <w:szCs w:val="24"/>
          <w:lang w:eastAsia="pt-BR"/>
        </w:rPr>
        <w:t xml:space="preserve">ainda </w:t>
      </w:r>
      <w:r w:rsidRPr="000B52EB">
        <w:rPr>
          <w:rFonts w:ascii="Arial" w:eastAsia="Times New Roman" w:hAnsi="Arial" w:cs="Arial"/>
          <w:sz w:val="24"/>
          <w:szCs w:val="24"/>
          <w:lang w:eastAsia="pt-BR"/>
        </w:rPr>
        <w:t>com a falta de rapidez ao ler</w:t>
      </w:r>
      <w:r>
        <w:rPr>
          <w:rFonts w:ascii="Arial" w:eastAsia="Times New Roman" w:hAnsi="Arial" w:cs="Arial"/>
          <w:sz w:val="24"/>
          <w:szCs w:val="24"/>
          <w:lang w:eastAsia="pt-BR"/>
        </w:rPr>
        <w:t>, e a fazem sem modulação e ritmo. À</w:t>
      </w:r>
      <w:r w:rsidRPr="000B52EB">
        <w:rPr>
          <w:rFonts w:ascii="Arial" w:eastAsia="Times New Roman" w:hAnsi="Arial" w:cs="Arial"/>
          <w:sz w:val="24"/>
          <w:szCs w:val="24"/>
          <w:lang w:eastAsia="pt-BR"/>
        </w:rPr>
        <w:t>s vezes,</w:t>
      </w:r>
      <w:r>
        <w:rPr>
          <w:rFonts w:ascii="Arial" w:eastAsia="Times New Roman" w:hAnsi="Arial" w:cs="Arial"/>
          <w:sz w:val="24"/>
          <w:szCs w:val="24"/>
          <w:lang w:eastAsia="pt-BR"/>
        </w:rPr>
        <w:t xml:space="preserve"> eles,</w:t>
      </w:r>
      <w:r w:rsidRPr="000B52EB">
        <w:rPr>
          <w:rFonts w:ascii="Arial" w:eastAsia="Times New Roman" w:hAnsi="Arial" w:cs="Arial"/>
          <w:sz w:val="24"/>
          <w:szCs w:val="24"/>
          <w:lang w:eastAsia="pt-BR"/>
        </w:rPr>
        <w:t xml:space="preserve"> com muito sacrifício, decodificam as palavras, mas não conseguem ter compreensão.</w:t>
      </w:r>
    </w:p>
    <w:p w:rsidR="004D4079" w:rsidRPr="004714BA" w:rsidRDefault="004D4079" w:rsidP="004D4079">
      <w:pPr>
        <w:pStyle w:val="NormalWeb"/>
        <w:shd w:val="clear" w:color="auto" w:fill="FFFFFF"/>
        <w:spacing w:before="0" w:beforeAutospacing="0" w:after="0" w:afterAutospacing="0" w:line="480" w:lineRule="auto"/>
        <w:ind w:firstLine="708"/>
        <w:jc w:val="both"/>
        <w:rPr>
          <w:rFonts w:ascii="Arial" w:hAnsi="Arial" w:cs="Arial"/>
        </w:rPr>
      </w:pPr>
      <w:r>
        <w:rPr>
          <w:rFonts w:ascii="Arial" w:hAnsi="Arial" w:cs="Arial"/>
        </w:rPr>
        <w:t>Nesse sentido, o psicopedagogo</w:t>
      </w:r>
      <w:r w:rsidRPr="004714BA">
        <w:rPr>
          <w:rFonts w:ascii="Arial" w:hAnsi="Arial" w:cs="Arial"/>
        </w:rPr>
        <w:t xml:space="preserve"> pode auxiliar os docentes orientando-os </w:t>
      </w:r>
      <w:r>
        <w:rPr>
          <w:rFonts w:ascii="Arial" w:hAnsi="Arial" w:cs="Arial"/>
        </w:rPr>
        <w:t>em e</w:t>
      </w:r>
      <w:r w:rsidRPr="004714BA">
        <w:rPr>
          <w:rStyle w:val="nfase"/>
          <w:rFonts w:ascii="Arial" w:hAnsi="Arial" w:cs="Arial"/>
          <w:bCs/>
        </w:rPr>
        <w:t>stratégias que ajudam</w:t>
      </w:r>
      <w:r>
        <w:rPr>
          <w:rStyle w:val="nfase"/>
          <w:rFonts w:ascii="Arial" w:hAnsi="Arial" w:cs="Arial"/>
          <w:bCs/>
        </w:rPr>
        <w:t xml:space="preserve"> na aprendizage</w:t>
      </w:r>
      <w:r w:rsidRPr="00762A72">
        <w:rPr>
          <w:rStyle w:val="nfase"/>
          <w:rFonts w:ascii="Arial" w:hAnsi="Arial" w:cs="Arial"/>
          <w:bCs/>
        </w:rPr>
        <w:t>m dos disléxicos</w:t>
      </w:r>
      <w:r w:rsidRPr="00762A72">
        <w:rPr>
          <w:rFonts w:ascii="Arial" w:hAnsi="Arial" w:cs="Arial"/>
        </w:rPr>
        <w:t>, como por exemplo, o u</w:t>
      </w:r>
      <w:r w:rsidR="00762A72">
        <w:rPr>
          <w:rStyle w:val="Forte"/>
          <w:rFonts w:ascii="Arial" w:hAnsi="Arial" w:cs="Arial"/>
          <w:b w:val="0"/>
        </w:rPr>
        <w:t xml:space="preserve">so </w:t>
      </w:r>
      <w:proofErr w:type="spellStart"/>
      <w:r w:rsidR="00762A72">
        <w:rPr>
          <w:rStyle w:val="Forte"/>
          <w:rFonts w:ascii="Arial" w:hAnsi="Arial" w:cs="Arial"/>
          <w:b w:val="0"/>
        </w:rPr>
        <w:t>frequ</w:t>
      </w:r>
      <w:r w:rsidRPr="00762A72">
        <w:rPr>
          <w:rStyle w:val="Forte"/>
          <w:rFonts w:ascii="Arial" w:hAnsi="Arial" w:cs="Arial"/>
          <w:b w:val="0"/>
        </w:rPr>
        <w:t>ente</w:t>
      </w:r>
      <w:proofErr w:type="spellEnd"/>
      <w:r w:rsidRPr="00762A72">
        <w:rPr>
          <w:rStyle w:val="Forte"/>
          <w:rFonts w:ascii="Arial" w:hAnsi="Arial" w:cs="Arial"/>
          <w:b w:val="0"/>
        </w:rPr>
        <w:t xml:space="preserve"> de</w:t>
      </w:r>
      <w:r w:rsidRPr="00762A72">
        <w:rPr>
          <w:rStyle w:val="Forte"/>
          <w:rFonts w:ascii="Arial" w:hAnsi="Arial" w:cs="Arial"/>
        </w:rPr>
        <w:t xml:space="preserve"> </w:t>
      </w:r>
      <w:r w:rsidRPr="00762A72">
        <w:rPr>
          <w:rStyle w:val="Forte"/>
          <w:rFonts w:ascii="Arial" w:hAnsi="Arial" w:cs="Arial"/>
          <w:b w:val="0"/>
        </w:rPr>
        <w:t>material concreto</w:t>
      </w:r>
      <w:r w:rsidRPr="00762A72">
        <w:rPr>
          <w:rStyle w:val="Forte"/>
          <w:rFonts w:ascii="Arial" w:hAnsi="Arial" w:cs="Arial"/>
        </w:rPr>
        <w:t>.</w:t>
      </w:r>
    </w:p>
    <w:p w:rsidR="004D4079" w:rsidRPr="004A10BF" w:rsidRDefault="004D4079" w:rsidP="004D4079">
      <w:pPr>
        <w:pStyle w:val="NormalWeb"/>
        <w:shd w:val="clear" w:color="auto" w:fill="FFFFFF"/>
        <w:spacing w:before="0" w:beforeAutospacing="0" w:after="0" w:afterAutospacing="0" w:line="480" w:lineRule="auto"/>
        <w:ind w:firstLine="708"/>
        <w:jc w:val="both"/>
        <w:rPr>
          <w:rFonts w:ascii="Arial" w:hAnsi="Arial" w:cs="Arial"/>
        </w:rPr>
      </w:pPr>
      <w:r>
        <w:rPr>
          <w:rFonts w:ascii="Arial" w:hAnsi="Arial" w:cs="Arial"/>
        </w:rPr>
        <w:t>Diante do exposto pode se dizer que o psicopedagogo é um profissional importante na escola, sobretudo para auxiliar nas dificuldades de aprendizagem</w:t>
      </w:r>
      <w:r w:rsidRPr="004714BA">
        <w:rPr>
          <w:rFonts w:ascii="Arial" w:hAnsi="Arial" w:cs="Arial"/>
        </w:rPr>
        <w:t>,</w:t>
      </w:r>
      <w:r>
        <w:rPr>
          <w:rFonts w:ascii="Arial" w:hAnsi="Arial" w:cs="Arial"/>
        </w:rPr>
        <w:t xml:space="preserve"> especialmente a dislexia.</w:t>
      </w:r>
    </w:p>
    <w:p w:rsidR="00D325E9" w:rsidRDefault="00D325E9"/>
    <w:p w:rsidR="00D325E9" w:rsidRDefault="00D325E9"/>
    <w:p w:rsidR="00D325E9" w:rsidRDefault="00D325E9"/>
    <w:p w:rsidR="00762A72" w:rsidRDefault="00762A72"/>
    <w:p w:rsidR="00762A72" w:rsidRDefault="00762A72"/>
    <w:p w:rsidR="00762A72" w:rsidRDefault="00762A72"/>
    <w:p w:rsidR="00D325E9" w:rsidRDefault="00D325E9" w:rsidP="00D325E9">
      <w:pPr>
        <w:spacing w:after="120" w:line="360" w:lineRule="auto"/>
        <w:ind w:left="360"/>
        <w:rPr>
          <w:rFonts w:ascii="Arial" w:hAnsi="Arial" w:cs="Arial"/>
          <w:b/>
          <w:sz w:val="28"/>
          <w:szCs w:val="28"/>
        </w:rPr>
      </w:pPr>
      <w:r>
        <w:rPr>
          <w:rFonts w:ascii="Arial" w:hAnsi="Arial" w:cs="Arial"/>
          <w:b/>
          <w:sz w:val="28"/>
          <w:szCs w:val="28"/>
        </w:rPr>
        <w:lastRenderedPageBreak/>
        <w:t xml:space="preserve">Referências </w:t>
      </w:r>
      <w:r w:rsidR="00762A72">
        <w:rPr>
          <w:rFonts w:ascii="Arial" w:hAnsi="Arial" w:cs="Arial"/>
          <w:b/>
          <w:sz w:val="28"/>
          <w:szCs w:val="28"/>
        </w:rPr>
        <w:t>Bibliográficas</w:t>
      </w:r>
    </w:p>
    <w:p w:rsidR="00762A72" w:rsidRDefault="00762A72" w:rsidP="00D325E9">
      <w:pPr>
        <w:spacing w:after="120" w:line="360" w:lineRule="auto"/>
        <w:ind w:left="360"/>
        <w:rPr>
          <w:rFonts w:ascii="Arial" w:hAnsi="Arial" w:cs="Arial"/>
          <w:b/>
          <w:sz w:val="28"/>
          <w:szCs w:val="28"/>
        </w:rPr>
      </w:pPr>
    </w:p>
    <w:p w:rsidR="00D325E9" w:rsidRPr="004770B9" w:rsidRDefault="00D325E9" w:rsidP="00D325E9">
      <w:pPr>
        <w:shd w:val="clear" w:color="auto" w:fill="FFFFFF"/>
        <w:spacing w:line="360" w:lineRule="auto"/>
        <w:ind w:left="284"/>
        <w:jc w:val="both"/>
        <w:rPr>
          <w:rFonts w:ascii="Times New Roman" w:eastAsia="Times New Roman" w:hAnsi="Times New Roman"/>
          <w:color w:val="000000"/>
          <w:sz w:val="24"/>
          <w:szCs w:val="24"/>
          <w:lang w:eastAsia="pt-BR"/>
        </w:rPr>
      </w:pPr>
      <w:r>
        <w:rPr>
          <w:rFonts w:ascii="Arial" w:eastAsia="Times New Roman" w:hAnsi="Arial" w:cs="Arial"/>
          <w:color w:val="000000"/>
          <w:sz w:val="24"/>
          <w:szCs w:val="24"/>
          <w:lang w:eastAsia="pt-BR"/>
        </w:rPr>
        <w:t>A</w:t>
      </w:r>
      <w:r w:rsidRPr="004770B9">
        <w:rPr>
          <w:rFonts w:ascii="Arial" w:eastAsia="Times New Roman" w:hAnsi="Arial" w:cs="Arial"/>
          <w:color w:val="000000"/>
          <w:sz w:val="24"/>
          <w:szCs w:val="24"/>
          <w:lang w:eastAsia="pt-BR"/>
        </w:rPr>
        <w:t>JURIAGUERRA, J.</w:t>
      </w:r>
      <w:r w:rsidRPr="004770B9">
        <w:rPr>
          <w:rFonts w:ascii="Arial" w:eastAsia="Times New Roman" w:hAnsi="Arial" w:cs="Arial"/>
          <w:b/>
          <w:bCs/>
          <w:color w:val="000000"/>
          <w:sz w:val="24"/>
          <w:szCs w:val="24"/>
          <w:lang w:eastAsia="pt-BR"/>
        </w:rPr>
        <w:t> Manual de Psiquiatria Infantil.</w:t>
      </w:r>
      <w:r w:rsidRPr="004770B9">
        <w:rPr>
          <w:rFonts w:ascii="Arial" w:eastAsia="Times New Roman" w:hAnsi="Arial" w:cs="Arial"/>
          <w:color w:val="000000"/>
          <w:sz w:val="24"/>
          <w:szCs w:val="24"/>
          <w:lang w:eastAsia="pt-BR"/>
        </w:rPr>
        <w:t> </w:t>
      </w:r>
      <w:proofErr w:type="gramStart"/>
      <w:r w:rsidRPr="004770B9">
        <w:rPr>
          <w:rFonts w:ascii="Arial" w:eastAsia="Times New Roman" w:hAnsi="Arial" w:cs="Arial"/>
          <w:color w:val="000000"/>
          <w:sz w:val="24"/>
          <w:szCs w:val="24"/>
          <w:lang w:eastAsia="pt-BR"/>
        </w:rPr>
        <w:t>2</w:t>
      </w:r>
      <w:proofErr w:type="gramEnd"/>
      <w:r w:rsidRPr="004770B9">
        <w:rPr>
          <w:rFonts w:ascii="Arial" w:eastAsia="Times New Roman" w:hAnsi="Arial" w:cs="Arial"/>
          <w:color w:val="000000"/>
          <w:sz w:val="24"/>
          <w:szCs w:val="24"/>
          <w:lang w:eastAsia="pt-BR"/>
        </w:rPr>
        <w:t xml:space="preserve">. ed. Rio </w:t>
      </w:r>
      <w:proofErr w:type="spellStart"/>
      <w:r w:rsidRPr="004770B9">
        <w:rPr>
          <w:rFonts w:ascii="Arial" w:eastAsia="Times New Roman" w:hAnsi="Arial" w:cs="Arial"/>
          <w:color w:val="000000"/>
          <w:sz w:val="24"/>
          <w:szCs w:val="24"/>
          <w:lang w:eastAsia="pt-BR"/>
        </w:rPr>
        <w:t>deJaneiro</w:t>
      </w:r>
      <w:proofErr w:type="spellEnd"/>
      <w:r w:rsidRPr="004770B9">
        <w:rPr>
          <w:rFonts w:ascii="Arial" w:eastAsia="Times New Roman" w:hAnsi="Arial" w:cs="Arial"/>
          <w:color w:val="000000"/>
          <w:sz w:val="24"/>
          <w:szCs w:val="24"/>
          <w:lang w:eastAsia="pt-BR"/>
        </w:rPr>
        <w:t xml:space="preserve">: </w:t>
      </w:r>
      <w:proofErr w:type="spellStart"/>
      <w:r w:rsidRPr="004770B9">
        <w:rPr>
          <w:rFonts w:ascii="Arial" w:eastAsia="Times New Roman" w:hAnsi="Arial" w:cs="Arial"/>
          <w:color w:val="000000"/>
          <w:sz w:val="24"/>
          <w:szCs w:val="24"/>
          <w:lang w:eastAsia="pt-BR"/>
        </w:rPr>
        <w:t>Masson</w:t>
      </w:r>
      <w:proofErr w:type="spellEnd"/>
      <w:r w:rsidRPr="004770B9">
        <w:rPr>
          <w:rFonts w:ascii="Arial" w:eastAsia="Times New Roman" w:hAnsi="Arial" w:cs="Arial"/>
          <w:color w:val="000000"/>
          <w:sz w:val="24"/>
          <w:szCs w:val="24"/>
          <w:lang w:eastAsia="pt-BR"/>
        </w:rPr>
        <w:t xml:space="preserve"> do Brasil, 1970</w:t>
      </w:r>
    </w:p>
    <w:p w:rsidR="00D325E9" w:rsidRDefault="00D325E9" w:rsidP="00D325E9">
      <w:pPr>
        <w:spacing w:line="360" w:lineRule="auto"/>
        <w:ind w:left="284"/>
        <w:jc w:val="both"/>
        <w:rPr>
          <w:rFonts w:ascii="Arial" w:hAnsi="Arial" w:cs="Arial"/>
          <w:sz w:val="24"/>
          <w:szCs w:val="24"/>
        </w:rPr>
      </w:pPr>
      <w:r>
        <w:rPr>
          <w:rFonts w:ascii="Arial" w:hAnsi="Arial" w:cs="Arial"/>
          <w:sz w:val="24"/>
          <w:szCs w:val="24"/>
          <w:shd w:val="clear" w:color="auto" w:fill="FFFFFF"/>
        </w:rPr>
        <w:t xml:space="preserve">BOSSA, Nadia A. </w:t>
      </w:r>
      <w:r>
        <w:rPr>
          <w:rFonts w:ascii="Arial" w:hAnsi="Arial" w:cs="Arial"/>
          <w:b/>
          <w:sz w:val="24"/>
          <w:szCs w:val="24"/>
          <w:shd w:val="clear" w:color="auto" w:fill="FFFFFF"/>
        </w:rPr>
        <w:t>A Psicopedagogia no Brasil</w:t>
      </w:r>
      <w:r>
        <w:rPr>
          <w:rFonts w:ascii="Arial" w:hAnsi="Arial" w:cs="Arial"/>
          <w:sz w:val="24"/>
          <w:szCs w:val="24"/>
          <w:shd w:val="clear" w:color="auto" w:fill="FFFFFF"/>
        </w:rPr>
        <w:t>. Porto Alegre, Rio Grande do Sul: Artes Médicas Sul, 2000.</w:t>
      </w:r>
      <w:r>
        <w:rPr>
          <w:rFonts w:ascii="Arial" w:hAnsi="Arial" w:cs="Arial"/>
          <w:sz w:val="24"/>
          <w:szCs w:val="24"/>
        </w:rPr>
        <w:t xml:space="preserve">BRASIL. </w:t>
      </w:r>
    </w:p>
    <w:p w:rsidR="00D325E9" w:rsidRDefault="00D325E9" w:rsidP="00D325E9">
      <w:pPr>
        <w:spacing w:line="360" w:lineRule="auto"/>
        <w:ind w:left="284"/>
        <w:jc w:val="both"/>
        <w:rPr>
          <w:rFonts w:ascii="Arial" w:hAnsi="Arial" w:cs="Arial"/>
          <w:sz w:val="24"/>
          <w:szCs w:val="24"/>
        </w:rPr>
      </w:pPr>
      <w:r>
        <w:rPr>
          <w:rFonts w:ascii="Arial" w:hAnsi="Arial" w:cs="Arial"/>
          <w:b/>
          <w:sz w:val="24"/>
          <w:szCs w:val="24"/>
        </w:rPr>
        <w:t>Brasil. Constituição da República Federativa do Brasil</w:t>
      </w:r>
      <w:r>
        <w:rPr>
          <w:rFonts w:ascii="Arial" w:hAnsi="Arial" w:cs="Arial"/>
          <w:sz w:val="24"/>
          <w:szCs w:val="24"/>
        </w:rPr>
        <w:t xml:space="preserve">. Brasília: Congresso Nacional,1988. </w:t>
      </w:r>
    </w:p>
    <w:p w:rsidR="00D325E9" w:rsidRDefault="00D325E9" w:rsidP="00D325E9">
      <w:pPr>
        <w:spacing w:line="360" w:lineRule="auto"/>
        <w:ind w:left="284"/>
        <w:jc w:val="both"/>
        <w:rPr>
          <w:rFonts w:ascii="Arial" w:hAnsi="Arial" w:cs="Arial"/>
          <w:sz w:val="24"/>
          <w:szCs w:val="24"/>
        </w:rPr>
      </w:pPr>
      <w:r>
        <w:rPr>
          <w:rStyle w:val="apple-style-span"/>
          <w:rFonts w:ascii="Arial" w:hAnsi="Arial" w:cs="Arial"/>
          <w:sz w:val="24"/>
          <w:szCs w:val="24"/>
        </w:rPr>
        <w:t>Brasil. Conselho Nacional de Educação -</w:t>
      </w:r>
      <w:r>
        <w:rPr>
          <w:rStyle w:val="apple-converted-space"/>
          <w:rFonts w:cs="Arial"/>
        </w:rPr>
        <w:t> </w:t>
      </w:r>
      <w:r>
        <w:rPr>
          <w:rStyle w:val="Forte"/>
          <w:rFonts w:ascii="Arial" w:hAnsi="Arial" w:cs="Arial"/>
          <w:sz w:val="24"/>
          <w:szCs w:val="24"/>
        </w:rPr>
        <w:t>Câmara de Educação Básica</w:t>
      </w:r>
      <w:r>
        <w:rPr>
          <w:rStyle w:val="apple-converted-space"/>
          <w:rFonts w:cs="Arial"/>
        </w:rPr>
        <w:t> </w:t>
      </w:r>
      <w:r>
        <w:rPr>
          <w:rStyle w:val="apple-style-span"/>
          <w:rFonts w:ascii="Arial" w:hAnsi="Arial" w:cs="Arial"/>
          <w:sz w:val="24"/>
          <w:szCs w:val="24"/>
        </w:rPr>
        <w:softHyphen/>
        <w:t>Resolução CNE/CNB n.2 de 11 de setembro de 2001 - Brasília.</w:t>
      </w:r>
    </w:p>
    <w:p w:rsidR="00D325E9" w:rsidRDefault="00D325E9" w:rsidP="00D325E9">
      <w:pPr>
        <w:spacing w:line="360" w:lineRule="auto"/>
        <w:ind w:left="284"/>
        <w:jc w:val="both"/>
        <w:rPr>
          <w:rFonts w:ascii="Arial" w:hAnsi="Arial" w:cs="Arial"/>
          <w:sz w:val="24"/>
          <w:szCs w:val="24"/>
        </w:rPr>
      </w:pPr>
      <w:r>
        <w:rPr>
          <w:rFonts w:ascii="Arial" w:hAnsi="Arial" w:cs="Arial"/>
          <w:sz w:val="24"/>
          <w:szCs w:val="24"/>
        </w:rPr>
        <w:t xml:space="preserve">________. Conselho Nacional de Educação/Câmara de Ensino Básico. </w:t>
      </w:r>
      <w:r>
        <w:rPr>
          <w:rFonts w:ascii="Arial" w:hAnsi="Arial" w:cs="Arial"/>
          <w:b/>
          <w:sz w:val="24"/>
          <w:szCs w:val="24"/>
        </w:rPr>
        <w:t>Diretrizes Nacionais para a Educação Especial na Educação Básica</w:t>
      </w:r>
      <w:r>
        <w:rPr>
          <w:rFonts w:ascii="Arial" w:hAnsi="Arial" w:cs="Arial"/>
          <w:sz w:val="24"/>
          <w:szCs w:val="24"/>
        </w:rPr>
        <w:t>. Brasília: MEC/SEESP, 2001.13</w:t>
      </w:r>
    </w:p>
    <w:p w:rsidR="00D325E9" w:rsidRDefault="00D325E9" w:rsidP="00D325E9">
      <w:pPr>
        <w:pStyle w:val="NormalWeb"/>
        <w:spacing w:before="0" w:beforeAutospacing="0" w:after="200" w:afterAutospacing="0" w:line="360" w:lineRule="auto"/>
        <w:ind w:left="284"/>
        <w:jc w:val="both"/>
        <w:rPr>
          <w:rFonts w:ascii="Arial" w:hAnsi="Arial" w:cs="Arial"/>
        </w:rPr>
      </w:pPr>
      <w:r>
        <w:rPr>
          <w:rFonts w:ascii="Arial" w:hAnsi="Arial" w:cs="Arial"/>
        </w:rPr>
        <w:t>________.</w:t>
      </w:r>
      <w:r>
        <w:rPr>
          <w:rStyle w:val="apple-converted-space"/>
          <w:rFonts w:cs="Arial"/>
        </w:rPr>
        <w:t> </w:t>
      </w:r>
      <w:r>
        <w:rPr>
          <w:rFonts w:ascii="Arial" w:hAnsi="Arial" w:cs="Arial"/>
          <w:b/>
          <w:bCs/>
        </w:rPr>
        <w:t xml:space="preserve"> Lei de Diretrizes e Bases da </w:t>
      </w:r>
      <w:proofErr w:type="gramStart"/>
      <w:r>
        <w:rPr>
          <w:rFonts w:ascii="Arial" w:hAnsi="Arial" w:cs="Arial"/>
          <w:b/>
          <w:bCs/>
        </w:rPr>
        <w:t>Educação(</w:t>
      </w:r>
      <w:proofErr w:type="gramEnd"/>
      <w:r>
        <w:rPr>
          <w:rFonts w:ascii="Arial" w:hAnsi="Arial" w:cs="Arial"/>
          <w:b/>
          <w:bCs/>
        </w:rPr>
        <w:t>Lei 9.394/96)</w:t>
      </w:r>
      <w:r>
        <w:rPr>
          <w:rFonts w:ascii="Arial" w:hAnsi="Arial" w:cs="Arial"/>
        </w:rPr>
        <w:t>.</w:t>
      </w:r>
      <w:r>
        <w:rPr>
          <w:rFonts w:ascii="Arial" w:hAnsi="Arial" w:cs="Arial"/>
          <w:bCs/>
        </w:rPr>
        <w:t>Congresso Nacional.</w:t>
      </w:r>
      <w:r>
        <w:rPr>
          <w:rFonts w:ascii="Arial" w:hAnsi="Arial" w:cs="Arial"/>
        </w:rPr>
        <w:t xml:space="preserve"> Brasília, Centro Gráfico,1996.</w:t>
      </w:r>
    </w:p>
    <w:p w:rsidR="00D325E9" w:rsidRDefault="00D325E9" w:rsidP="00D325E9">
      <w:pPr>
        <w:spacing w:line="360" w:lineRule="auto"/>
        <w:ind w:left="284"/>
        <w:jc w:val="both"/>
        <w:rPr>
          <w:rStyle w:val="apple-style-span"/>
          <w:sz w:val="24"/>
          <w:szCs w:val="24"/>
        </w:rPr>
      </w:pPr>
      <w:r>
        <w:rPr>
          <w:rStyle w:val="apple-style-span"/>
          <w:rFonts w:ascii="Arial" w:hAnsi="Arial" w:cs="Arial"/>
          <w:sz w:val="24"/>
          <w:szCs w:val="24"/>
        </w:rPr>
        <w:t>________. Ministério de Educação -</w:t>
      </w:r>
      <w:r>
        <w:rPr>
          <w:rStyle w:val="apple-converted-space"/>
          <w:rFonts w:cs="Arial"/>
        </w:rPr>
        <w:t> </w:t>
      </w:r>
      <w:r>
        <w:rPr>
          <w:rStyle w:val="Forte"/>
          <w:rFonts w:ascii="Arial" w:hAnsi="Arial" w:cs="Arial"/>
          <w:sz w:val="24"/>
          <w:szCs w:val="24"/>
        </w:rPr>
        <w:t xml:space="preserve">Secretaria de Educação Especial </w:t>
      </w:r>
      <w:r>
        <w:rPr>
          <w:rStyle w:val="Forte"/>
          <w:rFonts w:ascii="Arial" w:hAnsi="Arial" w:cs="Arial"/>
          <w:sz w:val="24"/>
          <w:szCs w:val="24"/>
        </w:rPr>
        <w:softHyphen/>
        <w:t xml:space="preserve">POLÍTICA </w:t>
      </w:r>
      <w:proofErr w:type="spellStart"/>
      <w:r>
        <w:rPr>
          <w:rStyle w:val="Forte"/>
          <w:rFonts w:ascii="Arial" w:hAnsi="Arial" w:cs="Arial"/>
          <w:sz w:val="24"/>
          <w:szCs w:val="24"/>
        </w:rPr>
        <w:t>NACIONAl</w:t>
      </w:r>
      <w:proofErr w:type="spellEnd"/>
      <w:r>
        <w:rPr>
          <w:rStyle w:val="Forte"/>
          <w:rFonts w:ascii="Arial" w:hAnsi="Arial" w:cs="Arial"/>
          <w:sz w:val="24"/>
          <w:szCs w:val="24"/>
        </w:rPr>
        <w:t xml:space="preserve"> DE EDUCAÇÃO ESPECIAL</w:t>
      </w:r>
      <w:r>
        <w:rPr>
          <w:rStyle w:val="apple-style-span"/>
          <w:rFonts w:ascii="Arial" w:hAnsi="Arial" w:cs="Arial"/>
          <w:sz w:val="24"/>
          <w:szCs w:val="24"/>
        </w:rPr>
        <w:t>, Brasília MEC - SEEDSP 1994.</w:t>
      </w:r>
    </w:p>
    <w:p w:rsidR="00D325E9" w:rsidRDefault="00D325E9" w:rsidP="00D325E9">
      <w:pPr>
        <w:spacing w:line="360" w:lineRule="auto"/>
        <w:ind w:left="284"/>
        <w:jc w:val="both"/>
      </w:pPr>
      <w:r>
        <w:rPr>
          <w:rFonts w:ascii="Arial" w:hAnsi="Arial" w:cs="Arial"/>
          <w:sz w:val="24"/>
          <w:szCs w:val="24"/>
        </w:rPr>
        <w:t xml:space="preserve">BUENO, J. G. Crianças com necessidades educativas especiais, política educacional e a formação de professores: generalistas ou especialistas. </w:t>
      </w:r>
      <w:r>
        <w:rPr>
          <w:rFonts w:ascii="Arial" w:hAnsi="Arial" w:cs="Arial"/>
          <w:b/>
          <w:sz w:val="24"/>
          <w:szCs w:val="24"/>
        </w:rPr>
        <w:t>Revista Brasileira de Educação Especial</w:t>
      </w:r>
      <w:r>
        <w:rPr>
          <w:rFonts w:ascii="Arial" w:hAnsi="Arial" w:cs="Arial"/>
          <w:sz w:val="24"/>
          <w:szCs w:val="24"/>
        </w:rPr>
        <w:t xml:space="preserve">, vol. 3. </w:t>
      </w:r>
      <w:proofErr w:type="gramStart"/>
      <w:r>
        <w:rPr>
          <w:rFonts w:ascii="Arial" w:hAnsi="Arial" w:cs="Arial"/>
          <w:sz w:val="24"/>
          <w:szCs w:val="24"/>
        </w:rPr>
        <w:t>nº5</w:t>
      </w:r>
      <w:proofErr w:type="gramEnd"/>
      <w:r>
        <w:rPr>
          <w:rFonts w:ascii="Arial" w:hAnsi="Arial" w:cs="Arial"/>
          <w:sz w:val="24"/>
          <w:szCs w:val="24"/>
        </w:rPr>
        <w:t>, 7-25, 1999.</w:t>
      </w:r>
    </w:p>
    <w:p w:rsidR="00D325E9" w:rsidRDefault="00D325E9" w:rsidP="00D325E9">
      <w:pPr>
        <w:spacing w:line="360" w:lineRule="auto"/>
        <w:ind w:left="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CAPOVILLA, A. G. S.; CAPOVILLA, F. C. </w:t>
      </w:r>
      <w:r>
        <w:rPr>
          <w:rFonts w:ascii="Arial" w:eastAsia="Times New Roman" w:hAnsi="Arial" w:cs="Arial"/>
          <w:b/>
          <w:sz w:val="24"/>
          <w:szCs w:val="24"/>
          <w:lang w:eastAsia="pt-BR"/>
        </w:rPr>
        <w:t>Alfabetização: método fônico</w:t>
      </w:r>
      <w:r>
        <w:rPr>
          <w:rFonts w:ascii="Arial" w:eastAsia="Times New Roman" w:hAnsi="Arial" w:cs="Arial"/>
          <w:sz w:val="24"/>
          <w:szCs w:val="24"/>
          <w:lang w:eastAsia="pt-BR"/>
        </w:rPr>
        <w:t xml:space="preserve">. São Paulo: </w:t>
      </w:r>
      <w:proofErr w:type="spellStart"/>
      <w:r>
        <w:rPr>
          <w:rFonts w:ascii="Arial" w:eastAsia="Times New Roman" w:hAnsi="Arial" w:cs="Arial"/>
          <w:sz w:val="24"/>
          <w:szCs w:val="24"/>
          <w:lang w:eastAsia="pt-BR"/>
        </w:rPr>
        <w:t>Memnon</w:t>
      </w:r>
      <w:proofErr w:type="spellEnd"/>
      <w:r>
        <w:rPr>
          <w:rFonts w:ascii="Arial" w:eastAsia="Times New Roman" w:hAnsi="Arial" w:cs="Arial"/>
          <w:sz w:val="24"/>
          <w:szCs w:val="24"/>
          <w:lang w:eastAsia="pt-BR"/>
        </w:rPr>
        <w:t>, 2004.</w:t>
      </w:r>
    </w:p>
    <w:p w:rsidR="00D325E9" w:rsidRDefault="00D325E9" w:rsidP="00D325E9">
      <w:pPr>
        <w:spacing w:line="360" w:lineRule="auto"/>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FERNÁNDEZ, Alicia. </w:t>
      </w:r>
      <w:r>
        <w:rPr>
          <w:rFonts w:ascii="Arial" w:hAnsi="Arial" w:cs="Arial"/>
          <w:b/>
          <w:color w:val="000000"/>
          <w:sz w:val="24"/>
          <w:szCs w:val="24"/>
          <w:shd w:val="clear" w:color="auto" w:fill="FFFFFF"/>
        </w:rPr>
        <w:t>A Inteligência Aprisionada</w:t>
      </w:r>
      <w:r>
        <w:rPr>
          <w:rFonts w:ascii="Arial" w:hAnsi="Arial" w:cs="Arial"/>
          <w:color w:val="000000"/>
          <w:sz w:val="24"/>
          <w:szCs w:val="24"/>
          <w:shd w:val="clear" w:color="auto" w:fill="FFFFFF"/>
        </w:rPr>
        <w:t xml:space="preserve">. Porto Alegre, </w:t>
      </w:r>
      <w:proofErr w:type="spellStart"/>
      <w:r>
        <w:rPr>
          <w:rFonts w:ascii="Arial" w:hAnsi="Arial" w:cs="Arial"/>
          <w:color w:val="000000"/>
          <w:sz w:val="24"/>
          <w:szCs w:val="24"/>
          <w:shd w:val="clear" w:color="auto" w:fill="FFFFFF"/>
        </w:rPr>
        <w:t>ArtMed</w:t>
      </w:r>
      <w:proofErr w:type="spellEnd"/>
      <w:r>
        <w:rPr>
          <w:rFonts w:ascii="Arial" w:hAnsi="Arial" w:cs="Arial"/>
          <w:color w:val="000000"/>
          <w:sz w:val="24"/>
          <w:szCs w:val="24"/>
          <w:shd w:val="clear" w:color="auto" w:fill="FFFFFF"/>
        </w:rPr>
        <w:t>, 1991.</w:t>
      </w:r>
    </w:p>
    <w:p w:rsidR="00D325E9" w:rsidRPr="00875300" w:rsidRDefault="00D325E9" w:rsidP="00D325E9">
      <w:pPr>
        <w:spacing w:line="360" w:lineRule="auto"/>
        <w:ind w:left="284"/>
        <w:jc w:val="both"/>
        <w:rPr>
          <w:rFonts w:ascii="Arial" w:hAnsi="Arial" w:cs="Arial"/>
          <w:color w:val="000000"/>
          <w:sz w:val="24"/>
          <w:szCs w:val="24"/>
          <w:shd w:val="clear" w:color="auto" w:fill="FFFFFF"/>
        </w:rPr>
      </w:pPr>
      <w:r w:rsidRPr="00875300">
        <w:rPr>
          <w:rFonts w:ascii="Arial" w:hAnsi="Arial" w:cs="Arial"/>
          <w:color w:val="000000"/>
          <w:sz w:val="24"/>
          <w:szCs w:val="24"/>
          <w:shd w:val="clear" w:color="auto" w:fill="FFFFFF"/>
        </w:rPr>
        <w:t>FREIRE, Paulo</w:t>
      </w:r>
      <w:r>
        <w:rPr>
          <w:rFonts w:ascii="Arial" w:hAnsi="Arial" w:cs="Arial"/>
          <w:color w:val="000000"/>
          <w:sz w:val="24"/>
          <w:szCs w:val="24"/>
          <w:shd w:val="clear" w:color="auto" w:fill="FFFFFF"/>
        </w:rPr>
        <w:t>.</w:t>
      </w:r>
      <w:r w:rsidRPr="00875300">
        <w:rPr>
          <w:rFonts w:ascii="Arial" w:hAnsi="Arial" w:cs="Arial"/>
          <w:b/>
          <w:color w:val="000000"/>
          <w:sz w:val="24"/>
          <w:szCs w:val="24"/>
        </w:rPr>
        <w:t>Educação como prática da liberdade</w:t>
      </w:r>
      <w:r w:rsidRPr="00875300">
        <w:rPr>
          <w:rFonts w:ascii="Arial" w:hAnsi="Arial" w:cs="Arial"/>
          <w:color w:val="000000"/>
          <w:sz w:val="24"/>
          <w:szCs w:val="24"/>
        </w:rPr>
        <w:t>. Rio de Janeiro: Editora Paz e Terra, 1967.</w:t>
      </w:r>
    </w:p>
    <w:p w:rsidR="00D325E9" w:rsidRDefault="00D325E9" w:rsidP="00D325E9">
      <w:pPr>
        <w:spacing w:line="360" w:lineRule="auto"/>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_______. </w:t>
      </w:r>
      <w:r>
        <w:rPr>
          <w:rFonts w:ascii="Arial" w:hAnsi="Arial" w:cs="Arial"/>
          <w:b/>
          <w:color w:val="000000"/>
          <w:sz w:val="24"/>
          <w:szCs w:val="24"/>
          <w:shd w:val="clear" w:color="auto" w:fill="FFFFFF"/>
        </w:rPr>
        <w:t>Pedagogia do Oprimido</w:t>
      </w:r>
      <w:r>
        <w:rPr>
          <w:rFonts w:ascii="Arial" w:hAnsi="Arial" w:cs="Arial"/>
          <w:color w:val="000000"/>
          <w:sz w:val="24"/>
          <w:szCs w:val="24"/>
          <w:shd w:val="clear" w:color="auto" w:fill="FFFFFF"/>
        </w:rPr>
        <w:t>. Rio Janeiro, Paz e Terra: 1ª Ed. 1970</w:t>
      </w:r>
    </w:p>
    <w:p w:rsidR="00D325E9" w:rsidRPr="00282F40" w:rsidRDefault="00D325E9" w:rsidP="00D325E9">
      <w:pPr>
        <w:spacing w:line="480" w:lineRule="auto"/>
        <w:ind w:left="284"/>
        <w:jc w:val="both"/>
        <w:rPr>
          <w:rFonts w:ascii="Arial" w:hAnsi="Arial" w:cs="Arial"/>
          <w:sz w:val="24"/>
          <w:szCs w:val="24"/>
        </w:rPr>
      </w:pPr>
      <w:r w:rsidRPr="00282F40">
        <w:rPr>
          <w:rFonts w:ascii="Arial" w:hAnsi="Arial" w:cs="Arial"/>
          <w:sz w:val="24"/>
          <w:szCs w:val="24"/>
        </w:rPr>
        <w:t xml:space="preserve">FREITAS, Tânia Maria de Campos. </w:t>
      </w:r>
      <w:r w:rsidRPr="00443F21">
        <w:rPr>
          <w:rFonts w:ascii="Arial" w:hAnsi="Arial" w:cs="Arial"/>
          <w:b/>
          <w:sz w:val="24"/>
          <w:szCs w:val="24"/>
        </w:rPr>
        <w:t>Tratamento psicopedagógico do jovem disléxico</w:t>
      </w:r>
      <w:r w:rsidRPr="00282F40">
        <w:rPr>
          <w:rFonts w:ascii="Arial" w:hAnsi="Arial" w:cs="Arial"/>
          <w:sz w:val="24"/>
          <w:szCs w:val="24"/>
        </w:rPr>
        <w:t>. Acesso em: 05 dedezembro d</w:t>
      </w:r>
      <w:r>
        <w:rPr>
          <w:rFonts w:ascii="Arial" w:hAnsi="Arial" w:cs="Arial"/>
          <w:sz w:val="24"/>
          <w:szCs w:val="24"/>
        </w:rPr>
        <w:t>e 2011</w:t>
      </w:r>
      <w:r w:rsidRPr="00282F40">
        <w:rPr>
          <w:rFonts w:ascii="Arial" w:hAnsi="Arial" w:cs="Arial"/>
          <w:sz w:val="24"/>
          <w:szCs w:val="24"/>
        </w:rPr>
        <w:t>. Disponível em: &lt;http://www.dislexia.org.br&gt;.</w:t>
      </w:r>
    </w:p>
    <w:p w:rsidR="00D325E9" w:rsidRDefault="00D325E9" w:rsidP="00D325E9">
      <w:pPr>
        <w:spacing w:line="360" w:lineRule="auto"/>
        <w:ind w:left="284"/>
        <w:jc w:val="both"/>
        <w:rPr>
          <w:rFonts w:ascii="Arial" w:hAnsi="Arial" w:cs="Arial"/>
          <w:sz w:val="24"/>
          <w:szCs w:val="24"/>
        </w:rPr>
      </w:pPr>
      <w:r>
        <w:rPr>
          <w:rFonts w:ascii="Arial" w:hAnsi="Arial" w:cs="Arial"/>
          <w:sz w:val="24"/>
          <w:szCs w:val="24"/>
        </w:rPr>
        <w:t xml:space="preserve">GLAT &amp; FERNANDES, E. M. Da Educação Segregada à Educação Inclusiva: uma breve reflexão sobre os paradigmas educacionais no contexto da Educação Especial brasileira. </w:t>
      </w:r>
      <w:r>
        <w:rPr>
          <w:rFonts w:ascii="Arial" w:hAnsi="Arial" w:cs="Arial"/>
          <w:b/>
          <w:sz w:val="24"/>
          <w:szCs w:val="24"/>
        </w:rPr>
        <w:t>Revista Inclusão</w:t>
      </w:r>
      <w:r>
        <w:rPr>
          <w:rFonts w:ascii="Arial" w:hAnsi="Arial" w:cs="Arial"/>
          <w:sz w:val="24"/>
          <w:szCs w:val="24"/>
        </w:rPr>
        <w:t>: MEC / SEESP, vol. 1, nº 1, p. 35-39, 2005.</w:t>
      </w:r>
    </w:p>
    <w:p w:rsidR="00D325E9" w:rsidRDefault="00D325E9" w:rsidP="00D325E9">
      <w:pPr>
        <w:spacing w:line="360" w:lineRule="auto"/>
        <w:ind w:left="284"/>
        <w:jc w:val="both"/>
        <w:rPr>
          <w:rFonts w:ascii="Arial" w:hAnsi="Arial" w:cs="Arial"/>
          <w:sz w:val="24"/>
          <w:szCs w:val="24"/>
        </w:rPr>
      </w:pPr>
      <w:r>
        <w:rPr>
          <w:rFonts w:ascii="Arial" w:hAnsi="Arial" w:cs="Arial"/>
          <w:sz w:val="24"/>
          <w:szCs w:val="24"/>
        </w:rPr>
        <w:t xml:space="preserve">_______. &amp; NOGUEIRA, M. L. de L. Políticas educacionais e a formação de professores para a educação inclusiva no Brasil. </w:t>
      </w:r>
      <w:r>
        <w:rPr>
          <w:rFonts w:ascii="Arial" w:hAnsi="Arial" w:cs="Arial"/>
          <w:b/>
          <w:sz w:val="24"/>
          <w:szCs w:val="24"/>
        </w:rPr>
        <w:t>Revista Integração</w:t>
      </w:r>
      <w:r>
        <w:rPr>
          <w:rFonts w:ascii="Arial" w:hAnsi="Arial" w:cs="Arial"/>
          <w:sz w:val="24"/>
          <w:szCs w:val="24"/>
        </w:rPr>
        <w:t>, vol. 24, ano 14, Brasília: MEC/SEESP, p.22-27, 2002.</w:t>
      </w:r>
    </w:p>
    <w:p w:rsidR="00D325E9" w:rsidRDefault="00D325E9" w:rsidP="00D325E9">
      <w:pPr>
        <w:shd w:val="clear" w:color="auto" w:fill="FFFFFF"/>
        <w:ind w:left="284"/>
        <w:jc w:val="both"/>
        <w:rPr>
          <w:rFonts w:ascii="Arial" w:hAnsi="Arial" w:cs="Arial"/>
          <w:sz w:val="24"/>
          <w:szCs w:val="24"/>
        </w:rPr>
      </w:pPr>
      <w:r>
        <w:rPr>
          <w:rFonts w:ascii="Arial" w:hAnsi="Arial" w:cs="Arial"/>
          <w:sz w:val="24"/>
          <w:szCs w:val="24"/>
        </w:rPr>
        <w:t xml:space="preserve">_______. &amp; PLETSCH, M. D. O papel da universidade frente às políticas públicas para Educação Inclusiva. </w:t>
      </w:r>
      <w:r>
        <w:rPr>
          <w:rFonts w:ascii="Arial" w:hAnsi="Arial" w:cs="Arial"/>
          <w:b/>
          <w:sz w:val="24"/>
          <w:szCs w:val="24"/>
        </w:rPr>
        <w:t>Revista Benjamim Constant</w:t>
      </w:r>
      <w:r>
        <w:rPr>
          <w:rFonts w:ascii="Arial" w:hAnsi="Arial" w:cs="Arial"/>
          <w:sz w:val="24"/>
          <w:szCs w:val="24"/>
        </w:rPr>
        <w:t>, ano 10, nº 29.</w:t>
      </w:r>
    </w:p>
    <w:p w:rsidR="00D325E9" w:rsidRPr="00E17578" w:rsidRDefault="00D325E9" w:rsidP="00D325E9">
      <w:pPr>
        <w:spacing w:line="360" w:lineRule="auto"/>
        <w:ind w:left="284"/>
        <w:jc w:val="both"/>
        <w:rPr>
          <w:rFonts w:ascii="Arial" w:hAnsi="Arial" w:cs="Arial"/>
          <w:sz w:val="24"/>
          <w:szCs w:val="24"/>
          <w:shd w:val="clear" w:color="auto" w:fill="000000"/>
        </w:rPr>
      </w:pPr>
      <w:r w:rsidRPr="000B52EB">
        <w:rPr>
          <w:rStyle w:val="apple-converted-space"/>
          <w:rFonts w:ascii="Arial" w:hAnsi="Arial" w:cs="Arial"/>
          <w:sz w:val="24"/>
          <w:szCs w:val="24"/>
        </w:rPr>
        <w:t> </w:t>
      </w:r>
      <w:r w:rsidRPr="000B52EB">
        <w:rPr>
          <w:rFonts w:ascii="Arial" w:hAnsi="Arial" w:cs="Arial"/>
          <w:sz w:val="24"/>
          <w:szCs w:val="24"/>
        </w:rPr>
        <w:t xml:space="preserve">HOUT, Anne Van, ESTIENNE, Françoise. </w:t>
      </w:r>
      <w:r w:rsidRPr="00E17578">
        <w:rPr>
          <w:rFonts w:ascii="Arial" w:hAnsi="Arial" w:cs="Arial"/>
          <w:b/>
          <w:sz w:val="24"/>
          <w:szCs w:val="24"/>
        </w:rPr>
        <w:t>Dislexias: descrição, avaliação, explicação e tratamento</w:t>
      </w:r>
      <w:r w:rsidRPr="00E17578">
        <w:rPr>
          <w:rFonts w:ascii="Arial" w:hAnsi="Arial" w:cs="Arial"/>
          <w:sz w:val="24"/>
          <w:szCs w:val="24"/>
        </w:rPr>
        <w:t xml:space="preserve">. Tradução de Cláudia </w:t>
      </w:r>
      <w:proofErr w:type="spellStart"/>
      <w:r w:rsidRPr="00E17578">
        <w:rPr>
          <w:rFonts w:ascii="Arial" w:hAnsi="Arial" w:cs="Arial"/>
          <w:sz w:val="24"/>
          <w:szCs w:val="24"/>
        </w:rPr>
        <w:t>Schilling</w:t>
      </w:r>
      <w:proofErr w:type="spellEnd"/>
      <w:r w:rsidRPr="00E17578">
        <w:rPr>
          <w:rFonts w:ascii="Arial" w:hAnsi="Arial" w:cs="Arial"/>
          <w:sz w:val="24"/>
          <w:szCs w:val="24"/>
        </w:rPr>
        <w:t>. Porto Alegre: Artmed</w:t>
      </w:r>
      <w:r>
        <w:rPr>
          <w:rFonts w:ascii="Arial" w:hAnsi="Arial" w:cs="Arial"/>
          <w:sz w:val="24"/>
          <w:szCs w:val="24"/>
        </w:rPr>
        <w:t>, 2001</w:t>
      </w:r>
      <w:r w:rsidRPr="00E17578">
        <w:rPr>
          <w:rFonts w:ascii="Arial" w:hAnsi="Arial" w:cs="Arial"/>
          <w:sz w:val="24"/>
          <w:szCs w:val="24"/>
        </w:rPr>
        <w:t>.</w:t>
      </w:r>
    </w:p>
    <w:p w:rsidR="00D325E9" w:rsidRDefault="00D325E9" w:rsidP="00D325E9">
      <w:pPr>
        <w:shd w:val="clear" w:color="auto" w:fill="FFFFFF"/>
        <w:spacing w:line="360" w:lineRule="auto"/>
        <w:ind w:left="284"/>
        <w:jc w:val="both"/>
        <w:rPr>
          <w:rStyle w:val="apple-converted-space"/>
        </w:rPr>
      </w:pPr>
      <w:r>
        <w:rPr>
          <w:rFonts w:ascii="Arial" w:hAnsi="Arial" w:cs="Arial"/>
          <w:color w:val="000000"/>
          <w:sz w:val="24"/>
          <w:szCs w:val="24"/>
        </w:rPr>
        <w:t xml:space="preserve">KIGUEL, Sonia </w:t>
      </w:r>
      <w:proofErr w:type="spellStart"/>
      <w:r>
        <w:rPr>
          <w:rFonts w:ascii="Arial" w:hAnsi="Arial" w:cs="Arial"/>
          <w:color w:val="000000"/>
          <w:sz w:val="24"/>
          <w:szCs w:val="24"/>
        </w:rPr>
        <w:t>Moojen</w:t>
      </w:r>
      <w:proofErr w:type="spellEnd"/>
      <w:r>
        <w:rPr>
          <w:rFonts w:ascii="Arial" w:hAnsi="Arial" w:cs="Arial"/>
          <w:color w:val="000000"/>
          <w:sz w:val="24"/>
          <w:szCs w:val="24"/>
        </w:rPr>
        <w:t xml:space="preserve">. Reabilitação em Neurologia e Psiquiatria Infantil – Aspectos Psicopedagógicos. Congresso Brasileiro de Neurologia e Psiquiatria Infantil – </w:t>
      </w:r>
      <w:r>
        <w:rPr>
          <w:rFonts w:ascii="Arial" w:hAnsi="Arial" w:cs="Arial"/>
          <w:b/>
          <w:color w:val="000000"/>
          <w:sz w:val="24"/>
          <w:szCs w:val="24"/>
        </w:rPr>
        <w:t>A Criança e o Adolescente da Década de 80</w:t>
      </w:r>
      <w:r>
        <w:rPr>
          <w:rFonts w:ascii="Arial" w:hAnsi="Arial" w:cs="Arial"/>
          <w:color w:val="000000"/>
          <w:sz w:val="24"/>
          <w:szCs w:val="24"/>
        </w:rPr>
        <w:t xml:space="preserve">. Porto Alegre, Rio Grande do Sul, </w:t>
      </w:r>
      <w:proofErr w:type="spellStart"/>
      <w:r>
        <w:rPr>
          <w:rFonts w:ascii="Arial" w:hAnsi="Arial" w:cs="Arial"/>
          <w:color w:val="000000"/>
          <w:sz w:val="24"/>
          <w:szCs w:val="24"/>
        </w:rPr>
        <w:t>Abenepe</w:t>
      </w:r>
      <w:proofErr w:type="spellEnd"/>
      <w:r>
        <w:rPr>
          <w:rFonts w:ascii="Arial" w:hAnsi="Arial" w:cs="Arial"/>
          <w:color w:val="000000"/>
          <w:sz w:val="24"/>
          <w:szCs w:val="24"/>
        </w:rPr>
        <w:t>, vol. 2, 1983.</w:t>
      </w:r>
      <w:r>
        <w:rPr>
          <w:rStyle w:val="apple-converted-space"/>
          <w:rFonts w:cs="Arial"/>
        </w:rPr>
        <w:t> </w:t>
      </w:r>
    </w:p>
    <w:p w:rsidR="00D325E9" w:rsidRPr="000F7586" w:rsidRDefault="00D325E9" w:rsidP="00D325E9">
      <w:pPr>
        <w:shd w:val="clear" w:color="auto" w:fill="FFFFFF"/>
        <w:ind w:left="284"/>
        <w:jc w:val="both"/>
        <w:rPr>
          <w:rFonts w:ascii="Arial" w:eastAsia="Times New Roman" w:hAnsi="Arial"/>
          <w:sz w:val="24"/>
          <w:szCs w:val="24"/>
          <w:lang w:eastAsia="pt-BR"/>
        </w:rPr>
      </w:pPr>
      <w:r>
        <w:rPr>
          <w:rFonts w:ascii="Arial" w:hAnsi="Arial" w:cs="Arial"/>
          <w:sz w:val="24"/>
          <w:szCs w:val="24"/>
        </w:rPr>
        <w:t xml:space="preserve">LOPES, João A. </w:t>
      </w:r>
      <w:r>
        <w:rPr>
          <w:rFonts w:ascii="Arial" w:eastAsia="Times New Roman" w:hAnsi="Arial" w:cs="Arial"/>
          <w:b/>
          <w:bCs/>
          <w:sz w:val="24"/>
          <w:szCs w:val="24"/>
          <w:lang w:eastAsia="pt-BR"/>
        </w:rPr>
        <w:t xml:space="preserve">Conceptualização, avaliação e intervenção nas dificuldades de aprendizagem: A sofisticada </w:t>
      </w:r>
      <w:proofErr w:type="spellStart"/>
      <w:r>
        <w:rPr>
          <w:rFonts w:ascii="Arial" w:eastAsia="Times New Roman" w:hAnsi="Arial" w:cs="Arial"/>
          <w:b/>
          <w:bCs/>
          <w:sz w:val="24"/>
          <w:szCs w:val="24"/>
          <w:lang w:eastAsia="pt-BR"/>
        </w:rPr>
        <w:t>arquitectura</w:t>
      </w:r>
      <w:proofErr w:type="spellEnd"/>
      <w:r>
        <w:rPr>
          <w:rFonts w:ascii="Arial" w:eastAsia="Times New Roman" w:hAnsi="Arial" w:cs="Arial"/>
          <w:b/>
          <w:bCs/>
          <w:sz w:val="24"/>
          <w:szCs w:val="24"/>
          <w:lang w:eastAsia="pt-BR"/>
        </w:rPr>
        <w:t xml:space="preserve"> de um equívoco</w:t>
      </w:r>
      <w:r w:rsidRPr="000F7586">
        <w:rPr>
          <w:rFonts w:ascii="Arial" w:eastAsia="Times New Roman" w:hAnsi="Arial" w:cs="Arial"/>
          <w:bCs/>
          <w:sz w:val="24"/>
          <w:szCs w:val="24"/>
          <w:lang w:eastAsia="pt-BR"/>
        </w:rPr>
        <w:t xml:space="preserve">. </w:t>
      </w:r>
      <w:proofErr w:type="spellStart"/>
      <w:r w:rsidRPr="000F7586">
        <w:rPr>
          <w:rFonts w:ascii="Arial" w:eastAsia="Times New Roman" w:hAnsi="Arial" w:cs="Arial"/>
          <w:bCs/>
          <w:sz w:val="24"/>
          <w:szCs w:val="24"/>
          <w:lang w:eastAsia="pt-BR"/>
        </w:rPr>
        <w:t>Psiquilibrios</w:t>
      </w:r>
      <w:proofErr w:type="spellEnd"/>
      <w:r w:rsidRPr="000F7586">
        <w:rPr>
          <w:rFonts w:ascii="Arial" w:eastAsia="Times New Roman" w:hAnsi="Arial" w:cs="Arial"/>
          <w:bCs/>
          <w:sz w:val="24"/>
          <w:szCs w:val="24"/>
          <w:lang w:eastAsia="pt-BR"/>
        </w:rPr>
        <w:t>, 2010.</w:t>
      </w:r>
    </w:p>
    <w:p w:rsidR="00D325E9" w:rsidRDefault="00D325E9" w:rsidP="00D325E9">
      <w:pPr>
        <w:spacing w:line="360" w:lineRule="auto"/>
        <w:ind w:left="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MARTINS, Vicente. A dislexia em sala de aula. In PINTO, Maria Alice Leite. (Org.). </w:t>
      </w:r>
      <w:r>
        <w:rPr>
          <w:rFonts w:ascii="Arial" w:eastAsia="Times New Roman" w:hAnsi="Arial" w:cs="Arial"/>
          <w:b/>
          <w:sz w:val="24"/>
          <w:szCs w:val="24"/>
          <w:lang w:eastAsia="pt-BR"/>
        </w:rPr>
        <w:t>Psicopedagogia: diversas faces, múltiplos olhares</w:t>
      </w:r>
      <w:r>
        <w:rPr>
          <w:rFonts w:ascii="Arial" w:eastAsia="Times New Roman" w:hAnsi="Arial" w:cs="Arial"/>
          <w:sz w:val="24"/>
          <w:szCs w:val="24"/>
          <w:lang w:eastAsia="pt-BR"/>
        </w:rPr>
        <w:t>. São Paulo: Olho d"</w:t>
      </w:r>
      <w:proofErr w:type="spellStart"/>
      <w:r>
        <w:rPr>
          <w:rFonts w:ascii="Arial" w:eastAsia="Times New Roman" w:hAnsi="Arial" w:cs="Arial"/>
          <w:sz w:val="24"/>
          <w:szCs w:val="24"/>
          <w:lang w:eastAsia="pt-BR"/>
        </w:rPr>
        <w:t>áGUA</w:t>
      </w:r>
      <w:proofErr w:type="spellEnd"/>
      <w:r>
        <w:rPr>
          <w:rFonts w:ascii="Arial" w:eastAsia="Times New Roman" w:hAnsi="Arial" w:cs="Arial"/>
          <w:sz w:val="24"/>
          <w:szCs w:val="24"/>
          <w:lang w:eastAsia="pt-BR"/>
        </w:rPr>
        <w:t>, 2003.</w:t>
      </w:r>
    </w:p>
    <w:p w:rsidR="00D325E9" w:rsidRDefault="00D325E9" w:rsidP="00D325E9">
      <w:pPr>
        <w:spacing w:line="360" w:lineRule="auto"/>
        <w:ind w:left="284"/>
        <w:jc w:val="both"/>
        <w:rPr>
          <w:rStyle w:val="nfase"/>
          <w:rFonts w:ascii="Arial" w:hAnsi="Arial" w:cs="Arial"/>
          <w:bCs/>
          <w:i w:val="0"/>
          <w:sz w:val="24"/>
          <w:szCs w:val="24"/>
          <w:bdr w:val="none" w:sz="0" w:space="0" w:color="auto" w:frame="1"/>
        </w:rPr>
      </w:pPr>
      <w:r w:rsidRPr="008C605C">
        <w:rPr>
          <w:rStyle w:val="nfase"/>
          <w:rFonts w:ascii="Arial" w:hAnsi="Arial" w:cs="Arial"/>
          <w:bCs/>
          <w:sz w:val="24"/>
          <w:szCs w:val="24"/>
          <w:bdr w:val="none" w:sz="0" w:space="0" w:color="auto" w:frame="1"/>
        </w:rPr>
        <w:t xml:space="preserve">MAUCO, George. </w:t>
      </w:r>
      <w:r>
        <w:rPr>
          <w:rStyle w:val="nfase"/>
          <w:rFonts w:ascii="Arial" w:hAnsi="Arial" w:cs="Arial"/>
          <w:b/>
          <w:bCs/>
          <w:sz w:val="24"/>
          <w:szCs w:val="24"/>
          <w:bdr w:val="none" w:sz="0" w:space="0" w:color="auto" w:frame="1"/>
        </w:rPr>
        <w:t>Psicanálise e E</w:t>
      </w:r>
      <w:r w:rsidRPr="00875300">
        <w:rPr>
          <w:rStyle w:val="nfase"/>
          <w:rFonts w:ascii="Arial" w:hAnsi="Arial" w:cs="Arial"/>
          <w:b/>
          <w:bCs/>
          <w:sz w:val="24"/>
          <w:szCs w:val="24"/>
          <w:bdr w:val="none" w:sz="0" w:space="0" w:color="auto" w:frame="1"/>
        </w:rPr>
        <w:t>ducação</w:t>
      </w:r>
      <w:r w:rsidRPr="008C605C">
        <w:rPr>
          <w:rStyle w:val="nfase"/>
          <w:rFonts w:ascii="Arial" w:hAnsi="Arial" w:cs="Arial"/>
          <w:bCs/>
          <w:sz w:val="24"/>
          <w:szCs w:val="24"/>
          <w:bdr w:val="none" w:sz="0" w:space="0" w:color="auto" w:frame="1"/>
        </w:rPr>
        <w:t>. (?)</w:t>
      </w:r>
      <w:r>
        <w:rPr>
          <w:rStyle w:val="nfase"/>
          <w:rFonts w:ascii="Arial" w:hAnsi="Arial" w:cs="Arial"/>
          <w:bCs/>
          <w:sz w:val="24"/>
          <w:szCs w:val="24"/>
          <w:bdr w:val="none" w:sz="0" w:space="0" w:color="auto" w:frame="1"/>
        </w:rPr>
        <w:t xml:space="preserve">: </w:t>
      </w:r>
      <w:r w:rsidRPr="008C605C">
        <w:rPr>
          <w:rStyle w:val="nfase"/>
          <w:rFonts w:ascii="Arial" w:hAnsi="Arial" w:cs="Arial"/>
          <w:bCs/>
          <w:sz w:val="24"/>
          <w:szCs w:val="24"/>
          <w:bdr w:val="none" w:sz="0" w:space="0" w:color="auto" w:frame="1"/>
        </w:rPr>
        <w:t>Editora  Moraes, 1959.</w:t>
      </w:r>
    </w:p>
    <w:p w:rsidR="00D325E9" w:rsidRPr="000F7586" w:rsidRDefault="00D325E9" w:rsidP="00D325E9">
      <w:pPr>
        <w:spacing w:line="360" w:lineRule="auto"/>
        <w:ind w:left="284"/>
        <w:jc w:val="both"/>
        <w:rPr>
          <w:rFonts w:ascii="Arial" w:hAnsi="Arial" w:cs="Arial"/>
          <w:color w:val="000000"/>
          <w:sz w:val="24"/>
          <w:szCs w:val="24"/>
          <w:shd w:val="clear" w:color="auto" w:fill="FFFFFF"/>
        </w:rPr>
      </w:pPr>
      <w:r w:rsidRPr="000F7586">
        <w:rPr>
          <w:rFonts w:ascii="Arial" w:hAnsi="Arial" w:cs="Arial"/>
          <w:color w:val="000000"/>
          <w:sz w:val="24"/>
          <w:szCs w:val="24"/>
          <w:shd w:val="clear" w:color="auto" w:fill="FFFFFF"/>
        </w:rPr>
        <w:lastRenderedPageBreak/>
        <w:t>MERY, Janine.</w:t>
      </w:r>
      <w:r w:rsidRPr="000F7586">
        <w:rPr>
          <w:rStyle w:val="apple-converted-space"/>
          <w:rFonts w:cs="Arial"/>
          <w:sz w:val="24"/>
          <w:szCs w:val="24"/>
          <w:shd w:val="clear" w:color="auto" w:fill="FFFFFF"/>
        </w:rPr>
        <w:t> </w:t>
      </w:r>
      <w:r w:rsidRPr="000F7586">
        <w:rPr>
          <w:rFonts w:ascii="Arial" w:hAnsi="Arial" w:cs="Arial"/>
          <w:b/>
          <w:bCs/>
          <w:color w:val="000000"/>
          <w:sz w:val="24"/>
          <w:szCs w:val="24"/>
          <w:shd w:val="clear" w:color="auto" w:fill="FFFFFF"/>
        </w:rPr>
        <w:t>Pedagogia curativa escolar e psicanálise</w:t>
      </w:r>
      <w:r>
        <w:rPr>
          <w:rFonts w:ascii="Arial" w:hAnsi="Arial" w:cs="Arial"/>
          <w:color w:val="000000"/>
          <w:sz w:val="24"/>
          <w:szCs w:val="24"/>
          <w:shd w:val="clear" w:color="auto" w:fill="FFFFFF"/>
        </w:rPr>
        <w:t>. Porto Alegre</w:t>
      </w:r>
      <w:r w:rsidRPr="000F7586">
        <w:rPr>
          <w:rFonts w:ascii="Arial" w:hAnsi="Arial" w:cs="Arial"/>
          <w:color w:val="000000"/>
          <w:sz w:val="24"/>
          <w:szCs w:val="24"/>
          <w:shd w:val="clear" w:color="auto" w:fill="FFFFFF"/>
        </w:rPr>
        <w:t xml:space="preserve">: Artes Médicas, 1985. </w:t>
      </w:r>
    </w:p>
    <w:p w:rsidR="00D325E9" w:rsidRDefault="00D325E9" w:rsidP="00D325E9">
      <w:pPr>
        <w:spacing w:line="360" w:lineRule="auto"/>
        <w:ind w:left="284"/>
        <w:jc w:val="both"/>
        <w:rPr>
          <w:rFonts w:ascii="Arial" w:hAnsi="Arial" w:cs="Arial"/>
          <w:color w:val="000000"/>
          <w:sz w:val="24"/>
          <w:szCs w:val="24"/>
          <w:shd w:val="clear" w:color="auto" w:fill="FFFFFF"/>
        </w:rPr>
      </w:pPr>
      <w:r w:rsidRPr="008C605C">
        <w:rPr>
          <w:rFonts w:ascii="Arial" w:hAnsi="Arial" w:cs="Arial"/>
          <w:color w:val="000000"/>
          <w:sz w:val="24"/>
          <w:szCs w:val="24"/>
          <w:shd w:val="clear" w:color="auto" w:fill="FFFFFF"/>
        </w:rPr>
        <w:t xml:space="preserve">NICO, Maria Ângela N. (2005). </w:t>
      </w:r>
      <w:r w:rsidRPr="008C605C">
        <w:rPr>
          <w:rFonts w:ascii="Arial" w:hAnsi="Arial" w:cs="Arial"/>
          <w:b/>
          <w:color w:val="000000"/>
          <w:sz w:val="24"/>
          <w:szCs w:val="24"/>
          <w:shd w:val="clear" w:color="auto" w:fill="FFFFFF"/>
        </w:rPr>
        <w:t>Dislexia</w:t>
      </w:r>
      <w:r w:rsidRPr="008C605C">
        <w:rPr>
          <w:rFonts w:ascii="Arial" w:hAnsi="Arial" w:cs="Arial"/>
          <w:color w:val="000000"/>
          <w:sz w:val="24"/>
          <w:szCs w:val="24"/>
          <w:shd w:val="clear" w:color="auto" w:fill="FFFFFF"/>
        </w:rPr>
        <w:t xml:space="preserve">. Disponível em http://www.dislexia.org.br. </w:t>
      </w:r>
      <w:r>
        <w:rPr>
          <w:rFonts w:ascii="Arial" w:hAnsi="Arial" w:cs="Arial"/>
          <w:color w:val="000000"/>
          <w:sz w:val="24"/>
          <w:szCs w:val="24"/>
          <w:shd w:val="clear" w:color="auto" w:fill="FFFFFF"/>
        </w:rPr>
        <w:t>Acesso em 02/01/2012.</w:t>
      </w:r>
    </w:p>
    <w:p w:rsidR="00D325E9" w:rsidRPr="00C21A30" w:rsidRDefault="00D325E9" w:rsidP="00D325E9">
      <w:pPr>
        <w:spacing w:line="360" w:lineRule="auto"/>
        <w:ind w:left="284"/>
        <w:jc w:val="both"/>
        <w:rPr>
          <w:rFonts w:ascii="Arial" w:hAnsi="Arial" w:cs="Arial"/>
          <w:color w:val="000000"/>
          <w:sz w:val="24"/>
          <w:szCs w:val="24"/>
          <w:shd w:val="clear" w:color="auto" w:fill="FFFFFF"/>
        </w:rPr>
      </w:pPr>
      <w:r w:rsidRPr="00C21A30">
        <w:rPr>
          <w:rFonts w:ascii="Arial" w:hAnsi="Arial" w:cs="Arial"/>
          <w:color w:val="000000"/>
          <w:sz w:val="24"/>
          <w:szCs w:val="24"/>
          <w:shd w:val="clear" w:color="auto" w:fill="FFFFFF"/>
          <w:lang w:val="en-US"/>
        </w:rPr>
        <w:t>RICHARDSON, J. &amp;</w:t>
      </w:r>
      <w:proofErr w:type="spellStart"/>
      <w:r w:rsidRPr="00C21A30">
        <w:rPr>
          <w:rFonts w:ascii="Arial" w:hAnsi="Arial" w:cs="Arial"/>
          <w:color w:val="000000"/>
          <w:sz w:val="24"/>
          <w:szCs w:val="24"/>
          <w:shd w:val="clear" w:color="auto" w:fill="FFFFFF"/>
          <w:lang w:val="en-US"/>
        </w:rPr>
        <w:t>Wydell</w:t>
      </w:r>
      <w:proofErr w:type="spellEnd"/>
      <w:r w:rsidRPr="00C21A30">
        <w:rPr>
          <w:rFonts w:ascii="Arial" w:hAnsi="Arial" w:cs="Arial"/>
          <w:color w:val="000000"/>
          <w:sz w:val="24"/>
          <w:szCs w:val="24"/>
          <w:shd w:val="clear" w:color="auto" w:fill="FFFFFF"/>
          <w:lang w:val="en-US"/>
        </w:rPr>
        <w:t xml:space="preserve">, T.  </w:t>
      </w:r>
      <w:r>
        <w:rPr>
          <w:rFonts w:ascii="Arial" w:hAnsi="Arial" w:cs="Arial"/>
          <w:color w:val="000000"/>
          <w:sz w:val="24"/>
          <w:szCs w:val="24"/>
          <w:shd w:val="clear" w:color="auto" w:fill="FFFFFF"/>
          <w:lang w:val="en-US"/>
        </w:rPr>
        <w:t xml:space="preserve">(2003). The representation and attainment of students with dyslexia in </w:t>
      </w:r>
      <w:r>
        <w:rPr>
          <w:rFonts w:ascii="Arial" w:hAnsi="Arial" w:cs="Arial"/>
          <w:b/>
          <w:color w:val="000000"/>
          <w:sz w:val="24"/>
          <w:szCs w:val="24"/>
          <w:shd w:val="clear" w:color="auto" w:fill="FFFFFF"/>
          <w:lang w:val="en-US"/>
        </w:rPr>
        <w:t>UK higher education</w:t>
      </w:r>
      <w:r>
        <w:rPr>
          <w:rFonts w:ascii="Arial" w:hAnsi="Arial" w:cs="Arial"/>
          <w:color w:val="000000"/>
          <w:sz w:val="24"/>
          <w:szCs w:val="24"/>
          <w:shd w:val="clear" w:color="auto" w:fill="FFFFFF"/>
          <w:lang w:val="en-US"/>
        </w:rPr>
        <w:t xml:space="preserve">.  </w:t>
      </w:r>
      <w:proofErr w:type="spellStart"/>
      <w:r w:rsidRPr="00C21A30">
        <w:rPr>
          <w:rFonts w:ascii="Arial" w:hAnsi="Arial" w:cs="Arial"/>
          <w:color w:val="000000"/>
          <w:sz w:val="24"/>
          <w:szCs w:val="24"/>
          <w:shd w:val="clear" w:color="auto" w:fill="FFFFFF"/>
        </w:rPr>
        <w:t>Reading</w:t>
      </w:r>
      <w:proofErr w:type="spellEnd"/>
      <w:r w:rsidRPr="00C21A30">
        <w:rPr>
          <w:rFonts w:ascii="Arial" w:hAnsi="Arial" w:cs="Arial"/>
          <w:color w:val="000000"/>
          <w:sz w:val="24"/>
          <w:szCs w:val="24"/>
          <w:shd w:val="clear" w:color="auto" w:fill="FFFFFF"/>
        </w:rPr>
        <w:t xml:space="preserve"> </w:t>
      </w:r>
      <w:proofErr w:type="spellStart"/>
      <w:r w:rsidRPr="00C21A30">
        <w:rPr>
          <w:rFonts w:ascii="Arial" w:hAnsi="Arial" w:cs="Arial"/>
          <w:color w:val="000000"/>
          <w:sz w:val="24"/>
          <w:szCs w:val="24"/>
          <w:shd w:val="clear" w:color="auto" w:fill="FFFFFF"/>
        </w:rPr>
        <w:t>andWriting</w:t>
      </w:r>
      <w:proofErr w:type="spellEnd"/>
      <w:r w:rsidRPr="00C21A30">
        <w:rPr>
          <w:rFonts w:ascii="Arial" w:hAnsi="Arial" w:cs="Arial"/>
          <w:color w:val="000000"/>
          <w:sz w:val="24"/>
          <w:szCs w:val="24"/>
          <w:shd w:val="clear" w:color="auto" w:fill="FFFFFF"/>
        </w:rPr>
        <w:t xml:space="preserve">: </w:t>
      </w:r>
      <w:proofErr w:type="spellStart"/>
      <w:r w:rsidRPr="00C21A30">
        <w:rPr>
          <w:rFonts w:ascii="Arial" w:hAnsi="Arial" w:cs="Arial"/>
          <w:color w:val="000000"/>
          <w:sz w:val="24"/>
          <w:szCs w:val="24"/>
          <w:shd w:val="clear" w:color="auto" w:fill="FFFFFF"/>
        </w:rPr>
        <w:t>AnInterdisciplinaryJournal</w:t>
      </w:r>
      <w:proofErr w:type="spellEnd"/>
      <w:r w:rsidRPr="00C21A30">
        <w:rPr>
          <w:rFonts w:ascii="Arial" w:hAnsi="Arial" w:cs="Arial"/>
          <w:color w:val="000000"/>
          <w:sz w:val="24"/>
          <w:szCs w:val="24"/>
          <w:shd w:val="clear" w:color="auto" w:fill="FFFFFF"/>
        </w:rPr>
        <w:t>, 16, 475-503.</w:t>
      </w:r>
    </w:p>
    <w:p w:rsidR="00D325E9" w:rsidRDefault="00D325E9" w:rsidP="00D325E9">
      <w:pPr>
        <w:spacing w:line="360" w:lineRule="auto"/>
        <w:ind w:left="284"/>
        <w:jc w:val="both"/>
        <w:rPr>
          <w:rFonts w:ascii="Arial" w:hAnsi="Arial" w:cs="Arial"/>
          <w:color w:val="000000"/>
          <w:sz w:val="24"/>
          <w:szCs w:val="24"/>
          <w:shd w:val="clear" w:color="auto" w:fill="FFFFFF"/>
        </w:rPr>
      </w:pPr>
      <w:r w:rsidRPr="00B51161">
        <w:rPr>
          <w:rFonts w:ascii="Arial" w:hAnsi="Arial" w:cs="Arial"/>
          <w:color w:val="000000"/>
          <w:sz w:val="24"/>
          <w:szCs w:val="24"/>
          <w:shd w:val="clear" w:color="auto" w:fill="FFFFFF"/>
        </w:rPr>
        <w:t>ROUSSEAU, J</w:t>
      </w:r>
      <w:r>
        <w:rPr>
          <w:rFonts w:ascii="Arial" w:hAnsi="Arial" w:cs="Arial"/>
          <w:color w:val="000000"/>
          <w:sz w:val="24"/>
          <w:szCs w:val="24"/>
          <w:shd w:val="clear" w:color="auto" w:fill="FFFFFF"/>
        </w:rPr>
        <w:t>.</w:t>
      </w:r>
      <w:r w:rsidRPr="00B51161">
        <w:rPr>
          <w:rFonts w:ascii="Arial" w:hAnsi="Arial" w:cs="Arial"/>
          <w:color w:val="000000"/>
          <w:sz w:val="24"/>
          <w:szCs w:val="24"/>
          <w:shd w:val="clear" w:color="auto" w:fill="FFFFFF"/>
        </w:rPr>
        <w:t>J</w:t>
      </w:r>
      <w:r>
        <w:rPr>
          <w:rFonts w:ascii="Arial" w:hAnsi="Arial" w:cs="Arial"/>
          <w:color w:val="000000"/>
          <w:sz w:val="24"/>
          <w:szCs w:val="24"/>
          <w:shd w:val="clear" w:color="auto" w:fill="FFFFFF"/>
        </w:rPr>
        <w:t xml:space="preserve">. </w:t>
      </w:r>
      <w:r w:rsidRPr="00B51161">
        <w:rPr>
          <w:rFonts w:ascii="Arial" w:hAnsi="Arial" w:cs="Arial"/>
          <w:color w:val="000000"/>
          <w:sz w:val="24"/>
          <w:szCs w:val="24"/>
          <w:shd w:val="clear" w:color="auto" w:fill="FFFFFF"/>
        </w:rPr>
        <w:t>Emílio, ou Da educação. Trad. Roberto Leal Ferreira. SãoPaulo: Martins Fontes, 1999.</w:t>
      </w:r>
    </w:p>
    <w:p w:rsidR="00D325E9" w:rsidRPr="00B928BD" w:rsidRDefault="00D325E9" w:rsidP="00D325E9">
      <w:pPr>
        <w:spacing w:line="360" w:lineRule="auto"/>
        <w:ind w:left="284"/>
        <w:jc w:val="both"/>
        <w:rPr>
          <w:rFonts w:ascii="Arial" w:hAnsi="Arial" w:cs="Arial"/>
          <w:sz w:val="24"/>
          <w:szCs w:val="24"/>
          <w:shd w:val="clear" w:color="auto" w:fill="474747"/>
        </w:rPr>
      </w:pPr>
      <w:r w:rsidRPr="00B928BD">
        <w:rPr>
          <w:rFonts w:ascii="Arial" w:hAnsi="Arial" w:cs="Arial"/>
          <w:sz w:val="24"/>
          <w:szCs w:val="24"/>
        </w:rPr>
        <w:t>SÁNCHEZ</w:t>
      </w:r>
      <w:r>
        <w:rPr>
          <w:rFonts w:ascii="Arial" w:hAnsi="Arial" w:cs="Arial"/>
          <w:sz w:val="24"/>
          <w:szCs w:val="24"/>
        </w:rPr>
        <w:t>,</w:t>
      </w:r>
      <w:r w:rsidRPr="00B928BD">
        <w:rPr>
          <w:rFonts w:ascii="Arial" w:hAnsi="Arial" w:cs="Arial"/>
          <w:sz w:val="24"/>
          <w:szCs w:val="24"/>
        </w:rPr>
        <w:t xml:space="preserve"> </w:t>
      </w:r>
      <w:proofErr w:type="spellStart"/>
      <w:r w:rsidRPr="00B928BD">
        <w:rPr>
          <w:rFonts w:ascii="Arial" w:hAnsi="Arial" w:cs="Arial"/>
          <w:sz w:val="24"/>
          <w:szCs w:val="24"/>
        </w:rPr>
        <w:t>Jesus-Nicásio</w:t>
      </w:r>
      <w:proofErr w:type="spellEnd"/>
      <w:r w:rsidRPr="00B928BD">
        <w:rPr>
          <w:rFonts w:ascii="Arial" w:hAnsi="Arial" w:cs="Arial"/>
          <w:sz w:val="24"/>
          <w:szCs w:val="24"/>
        </w:rPr>
        <w:t xml:space="preserve"> </w:t>
      </w:r>
      <w:proofErr w:type="gramStart"/>
      <w:r w:rsidRPr="00B928BD">
        <w:rPr>
          <w:rFonts w:ascii="Arial" w:hAnsi="Arial" w:cs="Arial"/>
          <w:sz w:val="24"/>
          <w:szCs w:val="24"/>
        </w:rPr>
        <w:t>García</w:t>
      </w:r>
      <w:r>
        <w:rPr>
          <w:rFonts w:ascii="Arial" w:hAnsi="Arial" w:cs="Arial"/>
          <w:sz w:val="24"/>
          <w:szCs w:val="24"/>
        </w:rPr>
        <w:t>.</w:t>
      </w:r>
      <w:proofErr w:type="gramEnd"/>
      <w:r w:rsidRPr="00B928BD">
        <w:rPr>
          <w:rFonts w:ascii="Arial" w:hAnsi="Arial" w:cs="Arial"/>
          <w:b/>
          <w:sz w:val="24"/>
          <w:szCs w:val="24"/>
        </w:rPr>
        <w:t xml:space="preserve">Dificuldades de aprendizagem e intervenção </w:t>
      </w:r>
      <w:proofErr w:type="spellStart"/>
      <w:r w:rsidRPr="00B928BD">
        <w:rPr>
          <w:rFonts w:ascii="Arial" w:hAnsi="Arial" w:cs="Arial"/>
          <w:b/>
          <w:sz w:val="24"/>
          <w:szCs w:val="24"/>
        </w:rPr>
        <w:t>Psicopedagógica</w:t>
      </w:r>
      <w:proofErr w:type="spellEnd"/>
      <w:r>
        <w:rPr>
          <w:rFonts w:ascii="Arial" w:hAnsi="Arial" w:cs="Arial"/>
          <w:sz w:val="24"/>
          <w:szCs w:val="24"/>
        </w:rPr>
        <w:t>.</w:t>
      </w:r>
      <w:r w:rsidRPr="00B928BD">
        <w:rPr>
          <w:rFonts w:ascii="Arial" w:hAnsi="Arial" w:cs="Arial"/>
          <w:sz w:val="24"/>
          <w:szCs w:val="24"/>
        </w:rPr>
        <w:t>trad. Ernani Rosa. – Porto Alegre: Artmed,2004.</w:t>
      </w:r>
    </w:p>
    <w:p w:rsidR="00D325E9" w:rsidRPr="00C21A30" w:rsidRDefault="00D325E9" w:rsidP="00D325E9">
      <w:pPr>
        <w:spacing w:line="360" w:lineRule="auto"/>
        <w:ind w:left="284"/>
        <w:jc w:val="both"/>
        <w:rPr>
          <w:rFonts w:ascii="Arial" w:hAnsi="Arial" w:cs="Arial"/>
          <w:color w:val="000000"/>
          <w:sz w:val="24"/>
          <w:szCs w:val="24"/>
          <w:shd w:val="clear" w:color="auto" w:fill="FFFFFF"/>
        </w:rPr>
      </w:pPr>
      <w:r w:rsidRPr="00B51161">
        <w:rPr>
          <w:rFonts w:ascii="Arial" w:hAnsi="Arial" w:cs="Arial"/>
          <w:color w:val="000000"/>
          <w:sz w:val="24"/>
          <w:szCs w:val="24"/>
          <w:shd w:val="clear" w:color="auto" w:fill="FFFFFF"/>
        </w:rPr>
        <w:t xml:space="preserve">SOUZA, </w:t>
      </w:r>
      <w:proofErr w:type="spellStart"/>
      <w:r w:rsidRPr="00B51161">
        <w:rPr>
          <w:rFonts w:ascii="Arial" w:hAnsi="Arial" w:cs="Arial"/>
          <w:color w:val="000000"/>
          <w:sz w:val="24"/>
          <w:szCs w:val="24"/>
          <w:shd w:val="clear" w:color="auto" w:fill="FFFFFF"/>
        </w:rPr>
        <w:t>Iracy</w:t>
      </w:r>
      <w:proofErr w:type="spellEnd"/>
      <w:r w:rsidRPr="00B51161">
        <w:rPr>
          <w:rFonts w:ascii="Arial" w:hAnsi="Arial" w:cs="Arial"/>
          <w:color w:val="000000"/>
          <w:sz w:val="24"/>
          <w:szCs w:val="24"/>
          <w:shd w:val="clear" w:color="auto" w:fill="FFFFFF"/>
        </w:rPr>
        <w:t xml:space="preserve"> Sá de. </w:t>
      </w:r>
      <w:r>
        <w:rPr>
          <w:rFonts w:ascii="Arial" w:hAnsi="Arial" w:cs="Arial"/>
          <w:color w:val="000000"/>
          <w:sz w:val="24"/>
          <w:szCs w:val="24"/>
          <w:shd w:val="clear" w:color="auto" w:fill="FFFFFF"/>
        </w:rPr>
        <w:t xml:space="preserve">Psicologia: </w:t>
      </w:r>
      <w:r>
        <w:rPr>
          <w:rFonts w:ascii="Arial" w:hAnsi="Arial" w:cs="Arial"/>
          <w:b/>
          <w:color w:val="000000"/>
          <w:sz w:val="24"/>
          <w:szCs w:val="24"/>
          <w:shd w:val="clear" w:color="auto" w:fill="FFFFFF"/>
        </w:rPr>
        <w:t>A aprendizagem e seus problemas</w:t>
      </w:r>
      <w:r>
        <w:rPr>
          <w:rFonts w:ascii="Arial" w:hAnsi="Arial" w:cs="Arial"/>
          <w:color w:val="000000"/>
          <w:sz w:val="24"/>
          <w:szCs w:val="24"/>
          <w:shd w:val="clear" w:color="auto" w:fill="FFFFFF"/>
        </w:rPr>
        <w:t>. Rio de Janeiro: Livraria</w:t>
      </w:r>
      <w:proofErr w:type="gramStart"/>
      <w:r>
        <w:rPr>
          <w:rFonts w:ascii="Arial" w:hAnsi="Arial" w:cs="Arial"/>
          <w:color w:val="000000"/>
          <w:sz w:val="24"/>
          <w:szCs w:val="24"/>
          <w:shd w:val="clear" w:color="auto" w:fill="FFFFFF"/>
        </w:rPr>
        <w:t xml:space="preserve">  </w:t>
      </w:r>
      <w:proofErr w:type="gramEnd"/>
      <w:r>
        <w:rPr>
          <w:rFonts w:ascii="Arial" w:hAnsi="Arial" w:cs="Arial"/>
          <w:color w:val="000000"/>
          <w:sz w:val="24"/>
          <w:szCs w:val="24"/>
          <w:shd w:val="clear" w:color="auto" w:fill="FFFFFF"/>
        </w:rPr>
        <w:t>José Olympio Editora, 1969.</w:t>
      </w:r>
    </w:p>
    <w:p w:rsidR="00D325E9" w:rsidRDefault="00D325E9" w:rsidP="00D325E9">
      <w:pPr>
        <w:spacing w:line="360" w:lineRule="auto"/>
        <w:ind w:left="284"/>
        <w:jc w:val="both"/>
        <w:rPr>
          <w:rStyle w:val="apple-converted-space"/>
        </w:rPr>
      </w:pPr>
      <w:r>
        <w:rPr>
          <w:rFonts w:ascii="Arial" w:hAnsi="Arial" w:cs="Arial"/>
          <w:color w:val="000000"/>
          <w:sz w:val="24"/>
          <w:szCs w:val="24"/>
          <w:shd w:val="clear" w:color="auto" w:fill="FFFFFF"/>
        </w:rPr>
        <w:t xml:space="preserve">VENTURA, LO; TRAVASSOS, SB; DA SILVA, OA; DOLAN, MA. </w:t>
      </w:r>
      <w:r>
        <w:rPr>
          <w:rFonts w:ascii="Arial" w:hAnsi="Arial" w:cs="Arial"/>
          <w:b/>
          <w:color w:val="000000"/>
          <w:sz w:val="24"/>
          <w:szCs w:val="24"/>
          <w:shd w:val="clear" w:color="auto" w:fill="FFFFFF"/>
        </w:rPr>
        <w:t>Dislexia e Distúrbios de Aprendizagem</w:t>
      </w:r>
      <w:r>
        <w:rPr>
          <w:rFonts w:ascii="Arial" w:hAnsi="Arial" w:cs="Arial"/>
          <w:color w:val="000000"/>
          <w:sz w:val="24"/>
          <w:szCs w:val="24"/>
          <w:shd w:val="clear" w:color="auto" w:fill="FFFFFF"/>
        </w:rPr>
        <w:t>. Rio de Janeiro, Cultura Médica, Cap.18 p.159-174, 2011.</w:t>
      </w:r>
      <w:r>
        <w:rPr>
          <w:rStyle w:val="apple-converted-space"/>
          <w:rFonts w:cs="Arial"/>
          <w:shd w:val="clear" w:color="auto" w:fill="FFFFFF"/>
        </w:rPr>
        <w:t> </w:t>
      </w:r>
    </w:p>
    <w:p w:rsidR="00D325E9" w:rsidRDefault="00D325E9" w:rsidP="00762A72">
      <w:pPr>
        <w:spacing w:line="360" w:lineRule="auto"/>
        <w:ind w:left="284"/>
        <w:jc w:val="both"/>
        <w:rPr>
          <w:rFonts w:ascii="Arial" w:eastAsia="Times New Roman" w:hAnsi="Arial"/>
          <w:sz w:val="24"/>
          <w:szCs w:val="24"/>
          <w:lang w:eastAsia="pt-BR"/>
        </w:rPr>
      </w:pPr>
      <w:r>
        <w:rPr>
          <w:rFonts w:ascii="Arial" w:eastAsia="Times New Roman" w:hAnsi="Arial" w:cs="Arial"/>
          <w:sz w:val="24"/>
          <w:szCs w:val="24"/>
          <w:lang w:eastAsia="pt-BR"/>
        </w:rPr>
        <w:t xml:space="preserve">ZENTI, Luciana. A arte de ser professor. In: </w:t>
      </w:r>
      <w:r>
        <w:rPr>
          <w:rFonts w:ascii="Arial" w:eastAsia="Times New Roman" w:hAnsi="Arial" w:cs="Arial"/>
          <w:b/>
          <w:sz w:val="24"/>
          <w:szCs w:val="24"/>
          <w:lang w:eastAsia="pt-BR"/>
        </w:rPr>
        <w:t>Revista Nova Escola</w:t>
      </w:r>
      <w:r>
        <w:rPr>
          <w:rFonts w:ascii="Arial" w:eastAsia="Times New Roman" w:hAnsi="Arial" w:cs="Arial"/>
          <w:sz w:val="24"/>
          <w:szCs w:val="24"/>
          <w:lang w:eastAsia="pt-BR"/>
        </w:rPr>
        <w:t xml:space="preserve">, n.136. </w:t>
      </w:r>
      <w:proofErr w:type="gramStart"/>
      <w:r>
        <w:rPr>
          <w:rFonts w:ascii="Arial" w:eastAsia="Times New Roman" w:hAnsi="Arial" w:cs="Arial"/>
          <w:sz w:val="24"/>
          <w:szCs w:val="24"/>
          <w:lang w:eastAsia="pt-BR"/>
        </w:rPr>
        <w:t>out.</w:t>
      </w:r>
      <w:proofErr w:type="gramEnd"/>
      <w:r>
        <w:rPr>
          <w:rFonts w:ascii="Arial" w:eastAsia="Times New Roman" w:hAnsi="Arial" w:cs="Arial"/>
          <w:sz w:val="24"/>
          <w:szCs w:val="24"/>
          <w:lang w:eastAsia="pt-BR"/>
        </w:rPr>
        <w:t xml:space="preserve"> 2000. São Paulo: Editora Abril. P. 17-23.</w:t>
      </w:r>
    </w:p>
    <w:p w:rsidR="00762A72" w:rsidRPr="00762A72" w:rsidRDefault="00762A72" w:rsidP="00762A72">
      <w:pPr>
        <w:spacing w:line="360" w:lineRule="auto"/>
        <w:ind w:left="284"/>
        <w:jc w:val="both"/>
        <w:rPr>
          <w:rFonts w:ascii="Arial" w:eastAsia="Times New Roman" w:hAnsi="Arial"/>
          <w:sz w:val="24"/>
          <w:szCs w:val="24"/>
          <w:lang w:eastAsia="pt-BR"/>
        </w:rPr>
      </w:pPr>
    </w:p>
    <w:p w:rsidR="00D325E9" w:rsidRDefault="00D325E9" w:rsidP="00D325E9">
      <w:pPr>
        <w:spacing w:line="360" w:lineRule="auto"/>
        <w:ind w:left="284"/>
        <w:jc w:val="both"/>
        <w:rPr>
          <w:rFonts w:ascii="Arial" w:hAnsi="Arial" w:cs="Arial"/>
          <w:b/>
          <w:sz w:val="24"/>
          <w:szCs w:val="24"/>
        </w:rPr>
      </w:pPr>
      <w:r>
        <w:rPr>
          <w:rFonts w:ascii="Arial" w:hAnsi="Arial" w:cs="Arial"/>
          <w:b/>
          <w:sz w:val="24"/>
          <w:szCs w:val="24"/>
        </w:rPr>
        <w:t>Fontes Eletrônicas de Pesquisa</w:t>
      </w:r>
    </w:p>
    <w:p w:rsidR="00D325E9" w:rsidRPr="00332DA9" w:rsidRDefault="00CD4529" w:rsidP="00D325E9">
      <w:pPr>
        <w:spacing w:line="360" w:lineRule="auto"/>
        <w:ind w:left="284"/>
        <w:jc w:val="both"/>
        <w:rPr>
          <w:rFonts w:ascii="Arial" w:hAnsi="Arial" w:cs="Arial"/>
          <w:sz w:val="24"/>
          <w:szCs w:val="24"/>
        </w:rPr>
      </w:pPr>
      <w:hyperlink r:id="rId7" w:history="1">
        <w:r w:rsidR="00D325E9" w:rsidRPr="00332DA9">
          <w:rPr>
            <w:rStyle w:val="Hyperlink"/>
            <w:rFonts w:cs="Arial"/>
            <w:sz w:val="24"/>
          </w:rPr>
          <w:t>http://www.andislexia.org.br</w:t>
        </w:r>
      </w:hyperlink>
      <w:r w:rsidR="00D325E9" w:rsidRPr="00332DA9">
        <w:rPr>
          <w:rFonts w:ascii="Arial" w:hAnsi="Arial" w:cs="Arial"/>
          <w:sz w:val="24"/>
          <w:szCs w:val="24"/>
        </w:rPr>
        <w:t xml:space="preserve">. </w:t>
      </w:r>
      <w:proofErr w:type="gramStart"/>
      <w:r w:rsidR="00D325E9" w:rsidRPr="00332DA9">
        <w:rPr>
          <w:rFonts w:ascii="Arial" w:hAnsi="Arial" w:cs="Arial"/>
          <w:sz w:val="24"/>
          <w:szCs w:val="24"/>
        </w:rPr>
        <w:t>acesso</w:t>
      </w:r>
      <w:proofErr w:type="gramEnd"/>
      <w:r w:rsidR="00D325E9" w:rsidRPr="00332DA9">
        <w:rPr>
          <w:rFonts w:ascii="Arial" w:hAnsi="Arial" w:cs="Arial"/>
          <w:sz w:val="24"/>
          <w:szCs w:val="24"/>
        </w:rPr>
        <w:t xml:space="preserve"> em: 16 mar. 2011.</w:t>
      </w:r>
    </w:p>
    <w:p w:rsidR="00D325E9" w:rsidRPr="00332DA9" w:rsidRDefault="00CD4529" w:rsidP="00D325E9">
      <w:pPr>
        <w:spacing w:after="120" w:line="360" w:lineRule="auto"/>
        <w:ind w:left="284"/>
        <w:jc w:val="both"/>
        <w:rPr>
          <w:rFonts w:ascii="Arial" w:hAnsi="Arial" w:cs="Arial"/>
          <w:sz w:val="24"/>
          <w:szCs w:val="24"/>
        </w:rPr>
      </w:pPr>
      <w:hyperlink r:id="rId8" w:history="1">
        <w:r w:rsidR="00D325E9" w:rsidRPr="00332DA9">
          <w:rPr>
            <w:rStyle w:val="Hyperlink"/>
            <w:rFonts w:cs="Arial"/>
          </w:rPr>
          <w:t>http://pessoal.educacional.com.br/up/4380001/1946284/t202.asp</w:t>
        </w:r>
      </w:hyperlink>
    </w:p>
    <w:p w:rsidR="00D325E9" w:rsidRPr="00332DA9" w:rsidRDefault="00CD4529" w:rsidP="00D325E9">
      <w:pPr>
        <w:ind w:left="284"/>
        <w:jc w:val="both"/>
        <w:rPr>
          <w:rFonts w:ascii="Arial" w:hAnsi="Arial" w:cs="Arial"/>
          <w:sz w:val="24"/>
          <w:szCs w:val="24"/>
          <w:lang w:eastAsia="pt-BR"/>
        </w:rPr>
      </w:pPr>
      <w:hyperlink r:id="rId9" w:anchor="ixzz1S7kOeL7b" w:history="1">
        <w:r w:rsidR="00D325E9" w:rsidRPr="00332DA9">
          <w:rPr>
            <w:rStyle w:val="Hyperlink"/>
            <w:rFonts w:cs="Arial"/>
            <w:sz w:val="24"/>
          </w:rPr>
          <w:t>http://www.webartigos.com/articles/4762/1/Inclusao-Direito-De Todos/pagina1.html#ixzz1S7kOeL7b</w:t>
        </w:r>
      </w:hyperlink>
      <w:r w:rsidR="00D325E9" w:rsidRPr="00332DA9">
        <w:rPr>
          <w:rFonts w:ascii="Arial" w:hAnsi="Arial" w:cs="Arial"/>
          <w:sz w:val="24"/>
          <w:szCs w:val="24"/>
        </w:rPr>
        <w:t xml:space="preserve"> - acesso em 12/09/2011</w:t>
      </w:r>
    </w:p>
    <w:p w:rsidR="00D325E9" w:rsidRPr="00332DA9" w:rsidRDefault="00CD4529" w:rsidP="00D325E9">
      <w:pPr>
        <w:ind w:left="284"/>
        <w:jc w:val="both"/>
        <w:rPr>
          <w:rFonts w:ascii="Arial" w:hAnsi="Arial" w:cs="Arial"/>
          <w:sz w:val="24"/>
          <w:szCs w:val="24"/>
        </w:rPr>
      </w:pPr>
      <w:hyperlink r:id="rId10" w:anchor="ixzz1S7jtSM8p" w:history="1">
        <w:r w:rsidR="00D325E9" w:rsidRPr="00332DA9">
          <w:rPr>
            <w:rStyle w:val="Hyperlink"/>
            <w:rFonts w:cs="Arial"/>
            <w:sz w:val="24"/>
          </w:rPr>
          <w:t>http://www.webartigos.com/articles/5190/1/Inclusao-Escolar/pagina1.html#ixzz1S7jtSM8p</w:t>
        </w:r>
      </w:hyperlink>
      <w:r w:rsidR="00D325E9" w:rsidRPr="00332DA9">
        <w:rPr>
          <w:rFonts w:ascii="Arial" w:hAnsi="Arial" w:cs="Arial"/>
          <w:sz w:val="24"/>
          <w:szCs w:val="24"/>
        </w:rPr>
        <w:t xml:space="preserve"> - acesso em 12/07/2011</w:t>
      </w:r>
    </w:p>
    <w:p w:rsidR="00D325E9" w:rsidRDefault="00D325E9"/>
    <w:sectPr w:rsidR="00D325E9" w:rsidSect="00CD45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B1C8E"/>
    <w:multiLevelType w:val="multilevel"/>
    <w:tmpl w:val="70502156"/>
    <w:lvl w:ilvl="0">
      <w:start w:val="1"/>
      <w:numFmt w:val="decimal"/>
      <w:lvlText w:val="%1."/>
      <w:lvlJc w:val="left"/>
      <w:pPr>
        <w:ind w:left="1353"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
    <w:nsid w:val="7B4D04CB"/>
    <w:multiLevelType w:val="multilevel"/>
    <w:tmpl w:val="78A48CBC"/>
    <w:lvl w:ilvl="0">
      <w:start w:val="1"/>
      <w:numFmt w:val="decimal"/>
      <w:pStyle w:val="Ttulo1"/>
      <w:lvlText w:val="%1"/>
      <w:lvlJc w:val="left"/>
      <w:pPr>
        <w:tabs>
          <w:tab w:val="num" w:pos="1425"/>
        </w:tabs>
        <w:ind w:left="1425" w:hanging="432"/>
      </w:pPr>
    </w:lvl>
    <w:lvl w:ilvl="1">
      <w:start w:val="1"/>
      <w:numFmt w:val="decimal"/>
      <w:pStyle w:val="Ttulo2"/>
      <w:lvlText w:val="%1.%2"/>
      <w:lvlJc w:val="left"/>
      <w:pPr>
        <w:tabs>
          <w:tab w:val="num" w:pos="718"/>
        </w:tabs>
        <w:ind w:left="718" w:hanging="576"/>
      </w:pPr>
    </w:lvl>
    <w:lvl w:ilvl="2">
      <w:start w:val="1"/>
      <w:numFmt w:val="decimal"/>
      <w:pStyle w:val="Ttulo3"/>
      <w:lvlText w:val="%1.%2.%3"/>
      <w:lvlJc w:val="left"/>
      <w:pPr>
        <w:tabs>
          <w:tab w:val="num" w:pos="1713"/>
        </w:tabs>
        <w:ind w:left="1713" w:hanging="720"/>
      </w:pPr>
    </w:lvl>
    <w:lvl w:ilvl="3">
      <w:start w:val="1"/>
      <w:numFmt w:val="decimal"/>
      <w:pStyle w:val="Ttulo4"/>
      <w:lvlText w:val="%1.%2.%3.%4"/>
      <w:lvlJc w:val="left"/>
      <w:pPr>
        <w:tabs>
          <w:tab w:val="num" w:pos="1857"/>
        </w:tabs>
        <w:ind w:left="1857" w:hanging="864"/>
      </w:pPr>
    </w:lvl>
    <w:lvl w:ilvl="4">
      <w:start w:val="1"/>
      <w:numFmt w:val="decimal"/>
      <w:pStyle w:val="Ttulo5"/>
      <w:lvlText w:val="%1.%2.%3.%4.%5"/>
      <w:lvlJc w:val="left"/>
      <w:pPr>
        <w:tabs>
          <w:tab w:val="num" w:pos="2001"/>
        </w:tabs>
        <w:ind w:left="2001" w:hanging="1008"/>
      </w:pPr>
    </w:lvl>
    <w:lvl w:ilvl="5">
      <w:start w:val="1"/>
      <w:numFmt w:val="decimal"/>
      <w:pStyle w:val="Ttulo6"/>
      <w:lvlText w:val="%1.%2.%3.%4.%5.%6"/>
      <w:lvlJc w:val="left"/>
      <w:pPr>
        <w:tabs>
          <w:tab w:val="num" w:pos="2145"/>
        </w:tabs>
        <w:ind w:left="2145" w:hanging="1152"/>
      </w:pPr>
    </w:lvl>
    <w:lvl w:ilvl="6">
      <w:start w:val="1"/>
      <w:numFmt w:val="decimal"/>
      <w:pStyle w:val="Ttulo7"/>
      <w:lvlText w:val="%1.%2.%3.%4.%5.%6.%7"/>
      <w:lvlJc w:val="left"/>
      <w:pPr>
        <w:tabs>
          <w:tab w:val="num" w:pos="2289"/>
        </w:tabs>
        <w:ind w:left="2289" w:hanging="1296"/>
      </w:pPr>
    </w:lvl>
    <w:lvl w:ilvl="7">
      <w:start w:val="1"/>
      <w:numFmt w:val="decimal"/>
      <w:pStyle w:val="Ttulo8"/>
      <w:lvlText w:val="%1.%2.%3.%4.%5.%6.%7.%8"/>
      <w:lvlJc w:val="left"/>
      <w:pPr>
        <w:tabs>
          <w:tab w:val="num" w:pos="2433"/>
        </w:tabs>
        <w:ind w:left="2433" w:hanging="1440"/>
      </w:pPr>
    </w:lvl>
    <w:lvl w:ilvl="8">
      <w:start w:val="1"/>
      <w:numFmt w:val="decimal"/>
      <w:pStyle w:val="Ttulo9"/>
      <w:lvlText w:val="%1.%2.%3.%4.%5.%6.%7.%8.%9"/>
      <w:lvlJc w:val="left"/>
      <w:pPr>
        <w:tabs>
          <w:tab w:val="num" w:pos="2577"/>
        </w:tabs>
        <w:ind w:left="2577"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D325E9"/>
    <w:rsid w:val="00091C9F"/>
    <w:rsid w:val="004D4079"/>
    <w:rsid w:val="00762A72"/>
    <w:rsid w:val="00815394"/>
    <w:rsid w:val="008F32DB"/>
    <w:rsid w:val="00AB07E3"/>
    <w:rsid w:val="00CD4529"/>
    <w:rsid w:val="00D325E9"/>
    <w:rsid w:val="00FC45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E9"/>
    <w:pPr>
      <w:spacing w:after="200" w:line="276" w:lineRule="auto"/>
    </w:pPr>
    <w:rPr>
      <w:rFonts w:ascii="Calibri" w:eastAsia="Calibri" w:hAnsi="Calibri" w:cs="Times New Roman"/>
    </w:rPr>
  </w:style>
  <w:style w:type="paragraph" w:styleId="Ttulo1">
    <w:name w:val="heading 1"/>
    <w:basedOn w:val="Normal"/>
    <w:next w:val="Normal"/>
    <w:link w:val="Ttulo1Char"/>
    <w:qFormat/>
    <w:rsid w:val="00D325E9"/>
    <w:pPr>
      <w:keepNext/>
      <w:numPr>
        <w:numId w:val="1"/>
      </w:numPr>
      <w:tabs>
        <w:tab w:val="left" w:pos="1134"/>
      </w:tabs>
      <w:spacing w:after="1200" w:line="360" w:lineRule="auto"/>
      <w:ind w:left="431" w:hanging="431"/>
      <w:outlineLvl w:val="0"/>
    </w:pPr>
    <w:rPr>
      <w:rFonts w:ascii="Arial" w:eastAsia="MS Mincho" w:hAnsi="Arial" w:cs="Courier New"/>
      <w:b/>
      <w:bCs/>
      <w:caps/>
      <w:color w:val="000000"/>
      <w:sz w:val="28"/>
      <w:szCs w:val="24"/>
      <w:lang w:eastAsia="pt-BR"/>
    </w:rPr>
  </w:style>
  <w:style w:type="paragraph" w:styleId="Ttulo2">
    <w:name w:val="heading 2"/>
    <w:basedOn w:val="Normal"/>
    <w:next w:val="Normal"/>
    <w:link w:val="Ttulo2Char"/>
    <w:semiHidden/>
    <w:unhideWhenUsed/>
    <w:qFormat/>
    <w:rsid w:val="00D325E9"/>
    <w:pPr>
      <w:keepNext/>
      <w:numPr>
        <w:ilvl w:val="1"/>
        <w:numId w:val="1"/>
      </w:numPr>
      <w:tabs>
        <w:tab w:val="clear" w:pos="718"/>
        <w:tab w:val="num" w:pos="1569"/>
      </w:tabs>
      <w:spacing w:before="1000" w:after="1000" w:line="480" w:lineRule="auto"/>
      <w:ind w:left="578" w:hanging="578"/>
      <w:jc w:val="both"/>
      <w:outlineLvl w:val="1"/>
    </w:pPr>
    <w:rPr>
      <w:rFonts w:ascii="Arial" w:eastAsia="Times New Roman" w:hAnsi="Arial" w:cs="Courier New"/>
      <w:b/>
      <w:color w:val="000000"/>
      <w:sz w:val="28"/>
      <w:szCs w:val="24"/>
      <w:lang w:eastAsia="pt-BR"/>
    </w:rPr>
  </w:style>
  <w:style w:type="paragraph" w:styleId="Ttulo3">
    <w:name w:val="heading 3"/>
    <w:basedOn w:val="Normal"/>
    <w:next w:val="Normal"/>
    <w:link w:val="Ttulo3Char"/>
    <w:semiHidden/>
    <w:unhideWhenUsed/>
    <w:qFormat/>
    <w:rsid w:val="00D325E9"/>
    <w:pPr>
      <w:keepNext/>
      <w:numPr>
        <w:ilvl w:val="2"/>
        <w:numId w:val="1"/>
      </w:numPr>
      <w:tabs>
        <w:tab w:val="left" w:pos="1134"/>
      </w:tabs>
      <w:spacing w:after="0" w:line="360" w:lineRule="auto"/>
      <w:jc w:val="both"/>
      <w:outlineLvl w:val="2"/>
    </w:pPr>
    <w:rPr>
      <w:rFonts w:ascii="Arial" w:eastAsia="Times New Roman" w:hAnsi="Arial" w:cs="Courier New"/>
      <w:color w:val="000000"/>
      <w:sz w:val="32"/>
      <w:szCs w:val="24"/>
      <w:lang w:eastAsia="pt-BR"/>
    </w:rPr>
  </w:style>
  <w:style w:type="paragraph" w:styleId="Ttulo4">
    <w:name w:val="heading 4"/>
    <w:basedOn w:val="Normal"/>
    <w:next w:val="Normal"/>
    <w:link w:val="Ttulo4Char"/>
    <w:semiHidden/>
    <w:unhideWhenUsed/>
    <w:qFormat/>
    <w:rsid w:val="00D325E9"/>
    <w:pPr>
      <w:keepNext/>
      <w:numPr>
        <w:ilvl w:val="3"/>
        <w:numId w:val="1"/>
      </w:numPr>
      <w:tabs>
        <w:tab w:val="left" w:pos="1134"/>
      </w:tabs>
      <w:spacing w:after="0" w:line="360" w:lineRule="auto"/>
      <w:jc w:val="both"/>
      <w:outlineLvl w:val="3"/>
    </w:pPr>
    <w:rPr>
      <w:rFonts w:ascii="Arial" w:eastAsia="Times New Roman" w:hAnsi="Arial" w:cs="Courier New"/>
      <w:color w:val="000000"/>
      <w:sz w:val="32"/>
      <w:szCs w:val="24"/>
      <w:lang w:eastAsia="pt-BR"/>
    </w:rPr>
  </w:style>
  <w:style w:type="paragraph" w:styleId="Ttulo5">
    <w:name w:val="heading 5"/>
    <w:basedOn w:val="Normal"/>
    <w:next w:val="Normal"/>
    <w:link w:val="Ttulo5Char"/>
    <w:semiHidden/>
    <w:unhideWhenUsed/>
    <w:qFormat/>
    <w:rsid w:val="00D325E9"/>
    <w:pPr>
      <w:keepNext/>
      <w:numPr>
        <w:ilvl w:val="4"/>
        <w:numId w:val="1"/>
      </w:numPr>
      <w:tabs>
        <w:tab w:val="left" w:pos="1134"/>
      </w:tabs>
      <w:spacing w:after="0" w:line="360" w:lineRule="auto"/>
      <w:jc w:val="both"/>
      <w:outlineLvl w:val="4"/>
    </w:pPr>
    <w:rPr>
      <w:rFonts w:ascii="Times New Roman" w:eastAsia="Times New Roman" w:hAnsi="Times New Roman"/>
      <w:bCs/>
      <w:color w:val="FFFFFF"/>
      <w:sz w:val="26"/>
      <w:szCs w:val="24"/>
      <w:lang w:val="en-US" w:eastAsia="pt-BR"/>
    </w:rPr>
  </w:style>
  <w:style w:type="paragraph" w:styleId="Ttulo6">
    <w:name w:val="heading 6"/>
    <w:basedOn w:val="Normal"/>
    <w:next w:val="Normal"/>
    <w:link w:val="Ttulo6Char"/>
    <w:semiHidden/>
    <w:unhideWhenUsed/>
    <w:qFormat/>
    <w:rsid w:val="00D325E9"/>
    <w:pPr>
      <w:keepNext/>
      <w:numPr>
        <w:ilvl w:val="5"/>
        <w:numId w:val="1"/>
      </w:numPr>
      <w:spacing w:after="0" w:line="360" w:lineRule="auto"/>
      <w:jc w:val="both"/>
      <w:outlineLvl w:val="5"/>
    </w:pPr>
    <w:rPr>
      <w:rFonts w:ascii="Arial" w:eastAsia="Times New Roman" w:hAnsi="Arial" w:cs="Courier New"/>
      <w:color w:val="000000"/>
      <w:sz w:val="24"/>
      <w:szCs w:val="24"/>
      <w:lang w:eastAsia="pt-BR"/>
    </w:rPr>
  </w:style>
  <w:style w:type="paragraph" w:styleId="Ttulo7">
    <w:name w:val="heading 7"/>
    <w:basedOn w:val="Normal"/>
    <w:next w:val="Normal"/>
    <w:link w:val="Ttulo7Char"/>
    <w:uiPriority w:val="99"/>
    <w:semiHidden/>
    <w:unhideWhenUsed/>
    <w:qFormat/>
    <w:rsid w:val="00D325E9"/>
    <w:pPr>
      <w:keepNext/>
      <w:numPr>
        <w:ilvl w:val="6"/>
        <w:numId w:val="1"/>
      </w:numPr>
      <w:tabs>
        <w:tab w:val="left" w:pos="1134"/>
      </w:tabs>
      <w:spacing w:before="1960" w:after="240" w:line="360" w:lineRule="auto"/>
      <w:jc w:val="center"/>
      <w:outlineLvl w:val="6"/>
    </w:pPr>
    <w:rPr>
      <w:rFonts w:ascii="Arial" w:eastAsia="Times New Roman" w:hAnsi="Arial" w:cs="Courier New"/>
      <w:caps/>
      <w:color w:val="000000"/>
      <w:sz w:val="32"/>
      <w:szCs w:val="24"/>
      <w:lang w:eastAsia="pt-BR"/>
    </w:rPr>
  </w:style>
  <w:style w:type="paragraph" w:styleId="Ttulo8">
    <w:name w:val="heading 8"/>
    <w:basedOn w:val="Normal"/>
    <w:next w:val="Normal"/>
    <w:link w:val="Ttulo8Char"/>
    <w:uiPriority w:val="99"/>
    <w:semiHidden/>
    <w:unhideWhenUsed/>
    <w:qFormat/>
    <w:rsid w:val="00D325E9"/>
    <w:pPr>
      <w:keepNext/>
      <w:numPr>
        <w:ilvl w:val="7"/>
        <w:numId w:val="1"/>
      </w:numPr>
      <w:tabs>
        <w:tab w:val="left" w:pos="1134"/>
      </w:tabs>
      <w:spacing w:before="1960" w:after="240" w:line="360" w:lineRule="auto"/>
      <w:jc w:val="center"/>
      <w:outlineLvl w:val="7"/>
    </w:pPr>
    <w:rPr>
      <w:rFonts w:ascii="Arial" w:eastAsia="MS Mincho" w:hAnsi="Arial" w:cs="Arial"/>
      <w:color w:val="000000"/>
      <w:sz w:val="32"/>
      <w:szCs w:val="24"/>
      <w:lang w:eastAsia="pt-BR"/>
    </w:rPr>
  </w:style>
  <w:style w:type="paragraph" w:styleId="Ttulo9">
    <w:name w:val="heading 9"/>
    <w:basedOn w:val="Normal"/>
    <w:next w:val="Normal"/>
    <w:link w:val="Ttulo9Char"/>
    <w:uiPriority w:val="99"/>
    <w:semiHidden/>
    <w:unhideWhenUsed/>
    <w:qFormat/>
    <w:rsid w:val="00D325E9"/>
    <w:pPr>
      <w:keepNext/>
      <w:numPr>
        <w:ilvl w:val="8"/>
        <w:numId w:val="1"/>
      </w:numPr>
      <w:tabs>
        <w:tab w:val="left" w:pos="1134"/>
      </w:tabs>
      <w:spacing w:after="0" w:line="360" w:lineRule="auto"/>
      <w:jc w:val="both"/>
      <w:outlineLvl w:val="8"/>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25E9"/>
    <w:rPr>
      <w:rFonts w:ascii="Arial" w:eastAsia="MS Mincho" w:hAnsi="Arial" w:cs="Courier New"/>
      <w:b/>
      <w:bCs/>
      <w:caps/>
      <w:color w:val="000000"/>
      <w:sz w:val="28"/>
      <w:szCs w:val="24"/>
      <w:lang w:eastAsia="pt-BR"/>
    </w:rPr>
  </w:style>
  <w:style w:type="character" w:customStyle="1" w:styleId="Ttulo2Char">
    <w:name w:val="Título 2 Char"/>
    <w:basedOn w:val="Fontepargpadro"/>
    <w:link w:val="Ttulo2"/>
    <w:semiHidden/>
    <w:rsid w:val="00D325E9"/>
    <w:rPr>
      <w:rFonts w:ascii="Arial" w:eastAsia="Times New Roman" w:hAnsi="Arial" w:cs="Courier New"/>
      <w:b/>
      <w:color w:val="000000"/>
      <w:sz w:val="28"/>
      <w:szCs w:val="24"/>
      <w:lang w:eastAsia="pt-BR"/>
    </w:rPr>
  </w:style>
  <w:style w:type="character" w:customStyle="1" w:styleId="Ttulo3Char">
    <w:name w:val="Título 3 Char"/>
    <w:basedOn w:val="Fontepargpadro"/>
    <w:link w:val="Ttulo3"/>
    <w:semiHidden/>
    <w:rsid w:val="00D325E9"/>
    <w:rPr>
      <w:rFonts w:ascii="Arial" w:eastAsia="Times New Roman" w:hAnsi="Arial" w:cs="Courier New"/>
      <w:color w:val="000000"/>
      <w:sz w:val="32"/>
      <w:szCs w:val="24"/>
      <w:lang w:eastAsia="pt-BR"/>
    </w:rPr>
  </w:style>
  <w:style w:type="character" w:customStyle="1" w:styleId="Ttulo4Char">
    <w:name w:val="Título 4 Char"/>
    <w:basedOn w:val="Fontepargpadro"/>
    <w:link w:val="Ttulo4"/>
    <w:semiHidden/>
    <w:rsid w:val="00D325E9"/>
    <w:rPr>
      <w:rFonts w:ascii="Arial" w:eastAsia="Times New Roman" w:hAnsi="Arial" w:cs="Courier New"/>
      <w:color w:val="000000"/>
      <w:sz w:val="32"/>
      <w:szCs w:val="24"/>
      <w:lang w:eastAsia="pt-BR"/>
    </w:rPr>
  </w:style>
  <w:style w:type="character" w:customStyle="1" w:styleId="Ttulo5Char">
    <w:name w:val="Título 5 Char"/>
    <w:basedOn w:val="Fontepargpadro"/>
    <w:link w:val="Ttulo5"/>
    <w:semiHidden/>
    <w:rsid w:val="00D325E9"/>
    <w:rPr>
      <w:rFonts w:ascii="Times New Roman" w:eastAsia="Times New Roman" w:hAnsi="Times New Roman" w:cs="Times New Roman"/>
      <w:bCs/>
      <w:color w:val="FFFFFF"/>
      <w:sz w:val="26"/>
      <w:szCs w:val="24"/>
      <w:lang w:val="en-US" w:eastAsia="pt-BR"/>
    </w:rPr>
  </w:style>
  <w:style w:type="character" w:customStyle="1" w:styleId="Ttulo6Char">
    <w:name w:val="Título 6 Char"/>
    <w:basedOn w:val="Fontepargpadro"/>
    <w:link w:val="Ttulo6"/>
    <w:semiHidden/>
    <w:rsid w:val="00D325E9"/>
    <w:rPr>
      <w:rFonts w:ascii="Arial" w:eastAsia="Times New Roman" w:hAnsi="Arial" w:cs="Courier New"/>
      <w:color w:val="000000"/>
      <w:sz w:val="24"/>
      <w:szCs w:val="24"/>
      <w:lang w:eastAsia="pt-BR"/>
    </w:rPr>
  </w:style>
  <w:style w:type="character" w:customStyle="1" w:styleId="Ttulo7Char">
    <w:name w:val="Título 7 Char"/>
    <w:basedOn w:val="Fontepargpadro"/>
    <w:link w:val="Ttulo7"/>
    <w:uiPriority w:val="99"/>
    <w:semiHidden/>
    <w:rsid w:val="00D325E9"/>
    <w:rPr>
      <w:rFonts w:ascii="Arial" w:eastAsia="Times New Roman" w:hAnsi="Arial" w:cs="Courier New"/>
      <w:caps/>
      <w:color w:val="000000"/>
      <w:sz w:val="32"/>
      <w:szCs w:val="24"/>
      <w:lang w:eastAsia="pt-BR"/>
    </w:rPr>
  </w:style>
  <w:style w:type="character" w:customStyle="1" w:styleId="Ttulo8Char">
    <w:name w:val="Título 8 Char"/>
    <w:basedOn w:val="Fontepargpadro"/>
    <w:link w:val="Ttulo8"/>
    <w:uiPriority w:val="99"/>
    <w:semiHidden/>
    <w:rsid w:val="00D325E9"/>
    <w:rPr>
      <w:rFonts w:ascii="Arial" w:eastAsia="MS Mincho" w:hAnsi="Arial" w:cs="Arial"/>
      <w:color w:val="000000"/>
      <w:sz w:val="32"/>
      <w:szCs w:val="24"/>
      <w:lang w:eastAsia="pt-BR"/>
    </w:rPr>
  </w:style>
  <w:style w:type="character" w:customStyle="1" w:styleId="Ttulo9Char">
    <w:name w:val="Título 9 Char"/>
    <w:basedOn w:val="Fontepargpadro"/>
    <w:link w:val="Ttulo9"/>
    <w:uiPriority w:val="99"/>
    <w:semiHidden/>
    <w:rsid w:val="00D325E9"/>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D325E9"/>
    <w:pPr>
      <w:ind w:left="720"/>
      <w:contextualSpacing/>
    </w:pPr>
  </w:style>
  <w:style w:type="character" w:styleId="Hyperlink">
    <w:name w:val="Hyperlink"/>
    <w:uiPriority w:val="99"/>
    <w:unhideWhenUsed/>
    <w:rsid w:val="00D325E9"/>
    <w:rPr>
      <w:color w:val="0000FF"/>
      <w:u w:val="single"/>
    </w:rPr>
  </w:style>
  <w:style w:type="paragraph" w:styleId="NormalWeb">
    <w:name w:val="Normal (Web)"/>
    <w:basedOn w:val="Normal"/>
    <w:uiPriority w:val="99"/>
    <w:unhideWhenUsed/>
    <w:rsid w:val="00D325E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D325E9"/>
  </w:style>
  <w:style w:type="character" w:customStyle="1" w:styleId="apple-style-span">
    <w:name w:val="apple-style-span"/>
    <w:basedOn w:val="Fontepargpadro"/>
    <w:rsid w:val="00D325E9"/>
  </w:style>
  <w:style w:type="character" w:styleId="Forte">
    <w:name w:val="Strong"/>
    <w:uiPriority w:val="22"/>
    <w:qFormat/>
    <w:rsid w:val="00D325E9"/>
    <w:rPr>
      <w:b/>
      <w:bCs/>
    </w:rPr>
  </w:style>
  <w:style w:type="character" w:styleId="nfase">
    <w:name w:val="Emphasis"/>
    <w:uiPriority w:val="20"/>
    <w:qFormat/>
    <w:rsid w:val="00D325E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soal.educacional.com.br/up/4380001/1946284/t202.asp" TargetMode="External"/><Relationship Id="rId3" Type="http://schemas.openxmlformats.org/officeDocument/2006/relationships/settings" Target="settings.xml"/><Relationship Id="rId7" Type="http://schemas.openxmlformats.org/officeDocument/2006/relationships/hyperlink" Target="http://www.andislexia.or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Ling%C3%BC%C3%ADstica" TargetMode="External"/><Relationship Id="rId11" Type="http://schemas.openxmlformats.org/officeDocument/2006/relationships/fontTable" Target="fontTable.xml"/><Relationship Id="rId5" Type="http://schemas.openxmlformats.org/officeDocument/2006/relationships/hyperlink" Target="http://pt.wikipedia.org/wiki/Neurologia" TargetMode="External"/><Relationship Id="rId10" Type="http://schemas.openxmlformats.org/officeDocument/2006/relationships/hyperlink" Target="http://www.webartigos.com/articles/5190/1/Inclusao-Escolar/pagina1.html" TargetMode="External"/><Relationship Id="rId4" Type="http://schemas.openxmlformats.org/officeDocument/2006/relationships/webSettings" Target="webSettings.xml"/><Relationship Id="rId9" Type="http://schemas.openxmlformats.org/officeDocument/2006/relationships/hyperlink" Target="http://www.webartigos.com/articles/4762/1/Inclusao-Direito-De%20Todos/pagina1.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1979</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2017-09-26T11:33:00Z</dcterms:created>
  <dcterms:modified xsi:type="dcterms:W3CDTF">2017-10-01T23:55:00Z</dcterms:modified>
</cp:coreProperties>
</file>